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F848" w14:textId="77777777" w:rsidR="00FB747B" w:rsidRP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14:paraId="0FA29F3A" w14:textId="77777777" w:rsid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14:paraId="6CC328F8" w14:textId="77777777" w:rsidR="00275B65" w:rsidRPr="00FB747B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079514" w14:textId="77777777" w:rsidR="00FB747B" w:rsidRP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публікації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обгрунтування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постанова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16.12.2020 № 1266 « Про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01.08.2013 № 631 і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11.10.2016 № 710».</w:t>
      </w:r>
    </w:p>
    <w:p w14:paraId="6009E403" w14:textId="77777777" w:rsidR="00426C68" w:rsidRDefault="00FB747B" w:rsidP="00426C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81F6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Замовник : </w:t>
      </w:r>
      <w:r w:rsidR="00426C68" w:rsidRPr="00426C68">
        <w:rPr>
          <w:rFonts w:ascii="Times New Roman" w:hAnsi="Times New Roman"/>
          <w:b/>
          <w:sz w:val="24"/>
          <w:szCs w:val="24"/>
          <w:lang w:val="uk-UA"/>
        </w:rPr>
        <w:t>Новгород-Сіверська міська рада Чернігівської області</w:t>
      </w:r>
    </w:p>
    <w:p w14:paraId="2F1DA90A" w14:textId="44A7E8BA" w:rsidR="00FB747B" w:rsidRPr="00FB747B" w:rsidRDefault="00FB747B" w:rsidP="00426C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ЄДРПОУ : </w:t>
      </w:r>
      <w:r w:rsidR="00426C68">
        <w:rPr>
          <w:rFonts w:ascii="Times New Roman" w:hAnsi="Times New Roman"/>
          <w:b/>
          <w:sz w:val="24"/>
          <w:szCs w:val="24"/>
          <w:lang w:val="uk-UA" w:eastAsia="ru-RU"/>
        </w:rPr>
        <w:t>04061978</w:t>
      </w:r>
    </w:p>
    <w:p w14:paraId="1FEABF39" w14:textId="77777777" w:rsid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11C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відкриті</w:t>
      </w:r>
      <w:proofErr w:type="spellEnd"/>
      <w:r w:rsidRPr="00F11C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Pr="00F11C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особливостями</w:t>
      </w:r>
      <w:proofErr w:type="spellEnd"/>
    </w:p>
    <w:p w14:paraId="0F3AE2A2" w14:textId="77777777" w:rsidR="000903B3" w:rsidRDefault="009A32C5" w:rsidP="00C5117A">
      <w:pPr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</w:rPr>
      </w:pPr>
      <w:proofErr w:type="spellStart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A37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903B3" w:rsidRP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</w:rPr>
        <w:t>(</w:t>
      </w:r>
      <w:proofErr w:type="spellStart"/>
      <w:r w:rsidR="000903B3" w:rsidRP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</w:rPr>
        <w:t>Електрична</w:t>
      </w:r>
      <w:proofErr w:type="spellEnd"/>
      <w:r w:rsidR="000903B3" w:rsidRP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</w:rPr>
        <w:t xml:space="preserve"> </w:t>
      </w:r>
      <w:proofErr w:type="spellStart"/>
      <w:r w:rsidR="000903B3" w:rsidRP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</w:rPr>
        <w:t>енергія</w:t>
      </w:r>
      <w:proofErr w:type="spellEnd"/>
      <w:r w:rsidR="000903B3" w:rsidRP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</w:rPr>
        <w:t>)</w:t>
      </w:r>
      <w:r w:rsid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  <w:lang w:val="uk-UA"/>
        </w:rPr>
        <w:t xml:space="preserve"> </w:t>
      </w:r>
      <w:r w:rsidR="000903B3" w:rsidRP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  <w:lang w:val="uk-UA"/>
        </w:rPr>
        <w:t>(</w:t>
      </w:r>
      <w:r w:rsidR="000903B3" w:rsidRP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</w:rPr>
        <w:t xml:space="preserve">код </w:t>
      </w:r>
      <w:r w:rsidR="000903B3" w:rsidRP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  <w:lang w:val="en-US"/>
        </w:rPr>
        <w:t>CPV</w:t>
      </w:r>
      <w:r w:rsidR="000903B3" w:rsidRP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</w:rPr>
        <w:t xml:space="preserve"> за ДК 021:2015- 09310000-5 </w:t>
      </w:r>
      <w:proofErr w:type="spellStart"/>
      <w:r w:rsidR="000903B3" w:rsidRP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</w:rPr>
        <w:t>Електрична</w:t>
      </w:r>
      <w:proofErr w:type="spellEnd"/>
      <w:r w:rsidR="000903B3" w:rsidRP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</w:rPr>
        <w:t xml:space="preserve"> </w:t>
      </w:r>
      <w:proofErr w:type="spellStart"/>
      <w:r w:rsidR="000903B3" w:rsidRP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</w:rPr>
        <w:t>енергія</w:t>
      </w:r>
      <w:proofErr w:type="spellEnd"/>
      <w:r w:rsidR="000903B3" w:rsidRP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  <w:lang w:val="uk-UA"/>
        </w:rPr>
        <w:t>)</w:t>
      </w:r>
      <w:r w:rsidR="000903B3" w:rsidRPr="000903B3">
        <w:rPr>
          <w:rFonts w:ascii="Times New Roman" w:eastAsia="Times New Roman" w:hAnsi="Times New Roman"/>
          <w:b/>
          <w:bCs/>
          <w:color w:val="333333"/>
          <w:kern w:val="36"/>
          <w:sz w:val="24"/>
          <w:szCs w:val="24"/>
          <w:u w:val="single"/>
        </w:rPr>
        <w:t xml:space="preserve"> </w:t>
      </w:r>
    </w:p>
    <w:p w14:paraId="7BCA91C8" w14:textId="3713D764" w:rsidR="009A32C5" w:rsidRPr="0095091F" w:rsidRDefault="009A32C5" w:rsidP="00C5117A">
      <w:pPr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11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відкриті</w:t>
      </w:r>
      <w:proofErr w:type="spellEnd"/>
      <w:r w:rsidRPr="00F11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торги</w:t>
      </w:r>
      <w:r w:rsidR="00460B29" w:rsidRPr="00F11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 </w:t>
      </w:r>
      <w:proofErr w:type="spellStart"/>
      <w:r w:rsidR="00460B29" w:rsidRPr="00F11C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особливостями</w:t>
      </w:r>
      <w:proofErr w:type="spellEnd"/>
    </w:p>
    <w:p w14:paraId="25479DFE" w14:textId="77777777" w:rsidR="001F1FBA" w:rsidRPr="00C42F1C" w:rsidRDefault="009A32C5" w:rsidP="000D25D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42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837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A83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37A5" w:rsidRPr="00A837A5">
        <w:rPr>
          <w:rFonts w:ascii="Times New Roman" w:hAnsi="Times New Roman"/>
          <w:iCs/>
          <w:sz w:val="24"/>
          <w:szCs w:val="24"/>
          <w:lang w:val="uk-UA"/>
        </w:rPr>
        <w:t>місцевого</w:t>
      </w:r>
      <w:r w:rsidR="00A837A5">
        <w:rPr>
          <w:rFonts w:ascii="Times New Roman" w:hAnsi="Times New Roman"/>
          <w:iCs/>
          <w:sz w:val="24"/>
          <w:szCs w:val="24"/>
          <w:lang w:val="uk-UA"/>
        </w:rPr>
        <w:t xml:space="preserve">  бюджету.</w:t>
      </w:r>
    </w:p>
    <w:p w14:paraId="4784E853" w14:textId="57264F4C" w:rsidR="004375D8" w:rsidRDefault="00C42F1C" w:rsidP="004375D8">
      <w:pPr>
        <w:pStyle w:val="Iauiue"/>
        <w:spacing w:line="240" w:lineRule="atLeast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 w:eastAsia="ru-RU"/>
        </w:rPr>
        <w:t>Р</w:t>
      </w:r>
      <w:proofErr w:type="spellStart"/>
      <w:r w:rsidRPr="00C42F1C">
        <w:rPr>
          <w:sz w:val="24"/>
          <w:szCs w:val="24"/>
          <w:lang w:eastAsia="ru-RU"/>
        </w:rPr>
        <w:t>озмір</w:t>
      </w:r>
      <w:proofErr w:type="spellEnd"/>
      <w:r w:rsidRPr="00C42F1C">
        <w:rPr>
          <w:sz w:val="24"/>
          <w:szCs w:val="24"/>
          <w:lang w:eastAsia="ru-RU"/>
        </w:rPr>
        <w:t xml:space="preserve"> бюджетного </w:t>
      </w:r>
      <w:proofErr w:type="spellStart"/>
      <w:r w:rsidRPr="00C42F1C">
        <w:rPr>
          <w:sz w:val="24"/>
          <w:szCs w:val="24"/>
          <w:lang w:eastAsia="ru-RU"/>
        </w:rPr>
        <w:t>призначення</w:t>
      </w:r>
      <w:proofErr w:type="spellEnd"/>
      <w:r w:rsidRPr="00C42F1C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val="uk-UA" w:eastAsia="ru-RU"/>
        </w:rPr>
        <w:t>та о</w:t>
      </w:r>
      <w:r w:rsidRPr="00C42F1C">
        <w:rPr>
          <w:rStyle w:val="a8"/>
          <w:b w:val="0"/>
          <w:sz w:val="24"/>
          <w:szCs w:val="24"/>
          <w:lang w:val="uk-UA"/>
        </w:rPr>
        <w:t>чікувана вартість предмета закупівлі</w:t>
      </w:r>
      <w:r>
        <w:rPr>
          <w:rStyle w:val="a8"/>
          <w:b w:val="0"/>
          <w:sz w:val="24"/>
          <w:szCs w:val="24"/>
          <w:lang w:val="uk-UA"/>
        </w:rPr>
        <w:t xml:space="preserve"> </w:t>
      </w:r>
      <w:r w:rsidR="009A32C5" w:rsidRPr="00D75467">
        <w:rPr>
          <w:sz w:val="24"/>
          <w:szCs w:val="24"/>
          <w:lang w:eastAsia="ru-RU"/>
        </w:rPr>
        <w:t>–</w:t>
      </w:r>
      <w:r w:rsidR="00460B29" w:rsidRPr="00D75467">
        <w:rPr>
          <w:sz w:val="24"/>
          <w:szCs w:val="24"/>
          <w:lang w:eastAsia="ru-RU"/>
        </w:rPr>
        <w:t xml:space="preserve"> </w:t>
      </w:r>
      <w:r w:rsidR="007063B0" w:rsidRPr="00D75467">
        <w:rPr>
          <w:sz w:val="24"/>
          <w:szCs w:val="24"/>
          <w:lang w:val="uk-UA"/>
        </w:rPr>
        <w:t xml:space="preserve"> </w:t>
      </w:r>
      <w:r w:rsidR="000903B3" w:rsidRPr="000903B3">
        <w:rPr>
          <w:b/>
          <w:bCs/>
          <w:sz w:val="24"/>
          <w:szCs w:val="24"/>
          <w:lang w:val="uk-UA"/>
        </w:rPr>
        <w:t xml:space="preserve">1 820 000 </w:t>
      </w:r>
      <w:proofErr w:type="spellStart"/>
      <w:r w:rsidR="000903B3" w:rsidRPr="000903B3">
        <w:rPr>
          <w:b/>
          <w:sz w:val="24"/>
          <w:szCs w:val="24"/>
          <w:lang w:val="en-US"/>
        </w:rPr>
        <w:t>грн</w:t>
      </w:r>
      <w:proofErr w:type="spellEnd"/>
      <w:r w:rsidR="000903B3" w:rsidRPr="000903B3">
        <w:rPr>
          <w:b/>
          <w:sz w:val="24"/>
          <w:szCs w:val="24"/>
          <w:lang w:val="en-US"/>
        </w:rPr>
        <w:t>.</w:t>
      </w:r>
      <w:r w:rsidR="000903B3" w:rsidRPr="000903B3">
        <w:rPr>
          <w:b/>
          <w:sz w:val="24"/>
          <w:szCs w:val="24"/>
          <w:lang w:val="uk-UA"/>
        </w:rPr>
        <w:t xml:space="preserve"> з ПДВ</w:t>
      </w:r>
    </w:p>
    <w:p w14:paraId="50D183D4" w14:textId="77777777" w:rsidR="009A32C5" w:rsidRDefault="00C42F1C" w:rsidP="004375D8">
      <w:pPr>
        <w:pStyle w:val="Iauiue"/>
        <w:spacing w:line="240" w:lineRule="atLeast"/>
        <w:jc w:val="both"/>
        <w:outlineLvl w:val="0"/>
        <w:rPr>
          <w:rStyle w:val="a8"/>
          <w:b w:val="0"/>
          <w:sz w:val="24"/>
          <w:szCs w:val="24"/>
          <w:lang w:val="uk-UA"/>
        </w:rPr>
      </w:pPr>
      <w:r w:rsidRPr="00C42F1C">
        <w:rPr>
          <w:rStyle w:val="a8"/>
          <w:b w:val="0"/>
          <w:sz w:val="24"/>
          <w:szCs w:val="24"/>
          <w:lang w:val="uk-UA"/>
        </w:rPr>
        <w:t xml:space="preserve">Обґрунтування розміру бюджетного призначення </w:t>
      </w:r>
      <w:r>
        <w:rPr>
          <w:rStyle w:val="a8"/>
          <w:b w:val="0"/>
          <w:sz w:val="24"/>
          <w:szCs w:val="24"/>
          <w:lang w:val="uk-UA"/>
        </w:rPr>
        <w:t xml:space="preserve">та </w:t>
      </w:r>
      <w:r w:rsidRPr="00C42F1C">
        <w:rPr>
          <w:rStyle w:val="a8"/>
          <w:b w:val="0"/>
          <w:sz w:val="24"/>
          <w:szCs w:val="24"/>
          <w:lang w:val="uk-UA"/>
        </w:rPr>
        <w:t>очікуваної вартості предмета закупівлі:</w:t>
      </w:r>
    </w:p>
    <w:p w14:paraId="10BB4764" w14:textId="77777777" w:rsidR="00F11C01" w:rsidRPr="00FD4DE0" w:rsidRDefault="00F11C01" w:rsidP="00F11C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FD4DE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Очікувана вартість закупівлі розрахована у межах затверджених кошторисних призначень</w:t>
      </w:r>
      <w:r w:rsidR="00342DE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та обсягів фінансування на 2024</w:t>
      </w:r>
      <w:r w:rsidRPr="00FD4DE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FD4DE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рік.</w:t>
      </w:r>
      <w:r w:rsidRPr="00FD4DE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FD4DE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7BAE85F7" w14:textId="77777777" w:rsidR="00F11C01" w:rsidRPr="00FD4DE0" w:rsidRDefault="00F11C01" w:rsidP="00A81F6C">
      <w:pPr>
        <w:shd w:val="clear" w:color="auto" w:fill="FFFFFF"/>
        <w:tabs>
          <w:tab w:val="left" w:pos="709"/>
          <w:tab w:val="left" w:pos="851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D4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Розрахунок очікуваної вартості закупівлі визначався на підставі діючих цін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товар</w:t>
      </w:r>
      <w:r w:rsidRPr="00FD4D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розміщені на офіційних інтернет-ресурсах </w:t>
      </w:r>
      <w:r w:rsidR="00CF35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46EB0A7" w14:textId="77777777" w:rsidR="00491744" w:rsidRPr="00491744" w:rsidRDefault="00491744" w:rsidP="00491744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9174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Кількісні характеристики предмета закупівлі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5103"/>
        <w:gridCol w:w="2668"/>
        <w:gridCol w:w="1276"/>
      </w:tblGrid>
      <w:tr w:rsidR="00491744" w:rsidRPr="00491744" w14:paraId="6D992265" w14:textId="77777777" w:rsidTr="000E25D6">
        <w:trPr>
          <w:trHeight w:val="23"/>
        </w:trPr>
        <w:tc>
          <w:tcPr>
            <w:tcW w:w="734" w:type="dxa"/>
          </w:tcPr>
          <w:p w14:paraId="057BF05B" w14:textId="77777777" w:rsidR="00491744" w:rsidRPr="00491744" w:rsidRDefault="00491744" w:rsidP="00491744">
            <w:pPr>
              <w:spacing w:after="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9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5103" w:type="dxa"/>
          </w:tcPr>
          <w:p w14:paraId="7EC085EE" w14:textId="77777777" w:rsidR="00491744" w:rsidRPr="00491744" w:rsidRDefault="00491744" w:rsidP="00491744">
            <w:pPr>
              <w:spacing w:after="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9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Назва </w:t>
            </w:r>
          </w:p>
        </w:tc>
        <w:tc>
          <w:tcPr>
            <w:tcW w:w="2668" w:type="dxa"/>
          </w:tcPr>
          <w:p w14:paraId="3ADF087A" w14:textId="77777777" w:rsidR="00491744" w:rsidRPr="00491744" w:rsidRDefault="00491744" w:rsidP="00491744">
            <w:pPr>
              <w:spacing w:after="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9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276" w:type="dxa"/>
          </w:tcPr>
          <w:p w14:paraId="19550478" w14:textId="77777777" w:rsidR="00491744" w:rsidRPr="00491744" w:rsidRDefault="00491744" w:rsidP="00491744">
            <w:pPr>
              <w:spacing w:after="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491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</w:tr>
      <w:tr w:rsidR="00491744" w:rsidRPr="00491744" w14:paraId="29D29AB7" w14:textId="77777777" w:rsidTr="000E25D6">
        <w:trPr>
          <w:trHeight w:val="23"/>
        </w:trPr>
        <w:tc>
          <w:tcPr>
            <w:tcW w:w="734" w:type="dxa"/>
          </w:tcPr>
          <w:p w14:paraId="26C95C60" w14:textId="77777777" w:rsidR="00491744" w:rsidRPr="00491744" w:rsidRDefault="00491744" w:rsidP="00491744">
            <w:pPr>
              <w:spacing w:after="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17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03" w:type="dxa"/>
          </w:tcPr>
          <w:p w14:paraId="15E9A712" w14:textId="77777777" w:rsidR="00491744" w:rsidRPr="00491744" w:rsidRDefault="00491744" w:rsidP="00491744">
            <w:pPr>
              <w:spacing w:after="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917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Електрична</w:t>
            </w:r>
            <w:proofErr w:type="spellEnd"/>
            <w:r w:rsidRPr="004917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7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енергія</w:t>
            </w:r>
            <w:proofErr w:type="spellEnd"/>
            <w:r w:rsidRPr="004917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(код за ЄЗС ДК 021:2015: 09310000-5 </w:t>
            </w:r>
            <w:proofErr w:type="spellStart"/>
            <w:r w:rsidRPr="004917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Електрична</w:t>
            </w:r>
            <w:proofErr w:type="spellEnd"/>
            <w:r w:rsidRPr="004917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17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енергія</w:t>
            </w:r>
            <w:proofErr w:type="spellEnd"/>
            <w:r w:rsidRPr="004917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8" w:type="dxa"/>
            <w:vAlign w:val="bottom"/>
          </w:tcPr>
          <w:p w14:paraId="3FBB08FF" w14:textId="77777777" w:rsidR="00491744" w:rsidRPr="00491744" w:rsidRDefault="00491744" w:rsidP="00491744">
            <w:pPr>
              <w:spacing w:after="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17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кВт</w:t>
            </w:r>
            <w:r w:rsidRPr="004917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4917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год.</w:t>
            </w:r>
          </w:p>
        </w:tc>
        <w:tc>
          <w:tcPr>
            <w:tcW w:w="1276" w:type="dxa"/>
            <w:vAlign w:val="bottom"/>
          </w:tcPr>
          <w:p w14:paraId="055505F7" w14:textId="77777777" w:rsidR="00491744" w:rsidRPr="00491744" w:rsidRDefault="00491744" w:rsidP="00491744">
            <w:pPr>
              <w:spacing w:after="0" w:line="240" w:lineRule="atLeast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17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</w:r>
            <w:r w:rsidRPr="004917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</w:r>
            <w:r w:rsidRPr="004917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</w:r>
            <w:r w:rsidRPr="004917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</w:r>
            <w:r w:rsidRPr="004917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</w:r>
            <w:r w:rsidRPr="004917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</w:r>
            <w:r w:rsidRPr="004917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</w:r>
            <w:r w:rsidRPr="004917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</w:r>
            <w:r w:rsidRPr="004917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260000</w:t>
            </w:r>
          </w:p>
        </w:tc>
      </w:tr>
    </w:tbl>
    <w:p w14:paraId="0F862AFC" w14:textId="77777777" w:rsidR="00491744" w:rsidRPr="00491744" w:rsidRDefault="00491744" w:rsidP="00491744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AC5E5DC" w14:textId="77777777" w:rsidR="00491744" w:rsidRPr="00491744" w:rsidRDefault="00491744" w:rsidP="00491744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17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Обсяги постачання електричної енергії з 01.01.2024 р. по 31.12.2024 р.  Клас напруги – 2 </w:t>
      </w:r>
    </w:p>
    <w:p w14:paraId="292BCA7C" w14:textId="55100289" w:rsidR="00491744" w:rsidRPr="00491744" w:rsidRDefault="00491744" w:rsidP="00491744">
      <w:pPr>
        <w:tabs>
          <w:tab w:val="num" w:pos="988"/>
        </w:tabs>
        <w:spacing w:after="0" w:line="240" w:lineRule="atLeast"/>
        <w:ind w:left="5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003AEB9" w14:textId="77777777" w:rsidR="00491744" w:rsidRPr="00491744" w:rsidRDefault="00491744" w:rsidP="00491744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17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Замовник може зменшити обсяги закупівлі в залежності від фактичної потреб</w:t>
      </w:r>
    </w:p>
    <w:p w14:paraId="7852A11B" w14:textId="77777777" w:rsidR="00491744" w:rsidRPr="00491744" w:rsidRDefault="00491744" w:rsidP="00491744">
      <w:pPr>
        <w:tabs>
          <w:tab w:val="num" w:pos="988"/>
        </w:tabs>
        <w:spacing w:after="0" w:line="240" w:lineRule="atLeast"/>
        <w:ind w:left="56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917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Місце розташування об’єкта Замовника: Точки розподілу електричної енергії знаходяться за </w:t>
      </w:r>
      <w:proofErr w:type="spellStart"/>
      <w:r w:rsidRPr="004917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4917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16000, Україна, Чернігівська область, місто Новгород-Сіверський та населені пункти Новгород-Сіверського району.</w:t>
      </w:r>
    </w:p>
    <w:p w14:paraId="14FB87F7" w14:textId="77777777" w:rsidR="00491744" w:rsidRPr="00491744" w:rsidRDefault="00491744" w:rsidP="00491744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9"/>
        <w:gridCol w:w="2785"/>
        <w:gridCol w:w="2870"/>
        <w:gridCol w:w="3181"/>
      </w:tblGrid>
      <w:tr w:rsidR="00491744" w:rsidRPr="00491744" w14:paraId="76EB2F75" w14:textId="77777777" w:rsidTr="000E25D6">
        <w:trPr>
          <w:trHeight w:val="244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CBA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t>№ з/п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6CA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t xml:space="preserve">ЕІС-код площадки </w:t>
            </w:r>
            <w:proofErr w:type="spellStart"/>
            <w:r w:rsidRPr="00491744">
              <w:t>комерційного</w:t>
            </w:r>
            <w:proofErr w:type="spellEnd"/>
            <w:r w:rsidRPr="00491744">
              <w:t xml:space="preserve"> </w:t>
            </w:r>
            <w:proofErr w:type="spellStart"/>
            <w:r w:rsidRPr="00491744">
              <w:t>обліку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47B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t xml:space="preserve">ЕІС-код точки </w:t>
            </w:r>
            <w:proofErr w:type="spellStart"/>
            <w:r w:rsidRPr="00491744">
              <w:t>комерційного</w:t>
            </w:r>
            <w:proofErr w:type="spellEnd"/>
            <w:r w:rsidRPr="00491744">
              <w:t xml:space="preserve"> </w:t>
            </w:r>
            <w:proofErr w:type="spellStart"/>
            <w:r w:rsidRPr="00491744">
              <w:t>обліку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E830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t>Адреса об’</w:t>
            </w:r>
            <w:proofErr w:type="spellStart"/>
            <w:r w:rsidRPr="00491744">
              <w:rPr>
                <w:lang w:val="uk-UA"/>
              </w:rPr>
              <w:t>єкту</w:t>
            </w:r>
            <w:proofErr w:type="spellEnd"/>
          </w:p>
        </w:tc>
      </w:tr>
      <w:tr w:rsidR="00491744" w:rsidRPr="00491744" w14:paraId="039C105A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9A4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A2E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62Z5894300392078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931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62Z2528922419059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BA49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>м. Новгород-Сіверський,</w:t>
            </w:r>
          </w:p>
          <w:p w14:paraId="38B1447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вул. </w:t>
            </w:r>
            <w:proofErr w:type="spellStart"/>
            <w:r w:rsidRPr="00491744">
              <w:t>Захисників</w:t>
            </w:r>
            <w:proofErr w:type="spellEnd"/>
            <w:r w:rsidRPr="00491744">
              <w:t xml:space="preserve"> </w:t>
            </w:r>
            <w:proofErr w:type="spellStart"/>
            <w:r w:rsidRPr="00491744">
              <w:t>України</w:t>
            </w:r>
            <w:proofErr w:type="spellEnd"/>
            <w:r w:rsidRPr="00491744">
              <w:rPr>
                <w:lang w:val="uk-UA"/>
              </w:rPr>
              <w:t>, 2</w:t>
            </w:r>
          </w:p>
        </w:tc>
      </w:tr>
      <w:tr w:rsidR="00491744" w:rsidRPr="00491744" w14:paraId="1D74AA7C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C09F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F8B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62Z6762228472209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5B1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62Z7325899622850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A707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>м. Новгород-Сіверський,</w:t>
            </w:r>
          </w:p>
          <w:p w14:paraId="3D205BF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вул. </w:t>
            </w:r>
            <w:proofErr w:type="spellStart"/>
            <w:r w:rsidRPr="00491744">
              <w:t>Захисників</w:t>
            </w:r>
            <w:proofErr w:type="spellEnd"/>
            <w:r w:rsidRPr="00491744">
              <w:t xml:space="preserve"> </w:t>
            </w:r>
            <w:proofErr w:type="spellStart"/>
            <w:r w:rsidRPr="00491744">
              <w:t>України</w:t>
            </w:r>
            <w:proofErr w:type="spellEnd"/>
            <w:r w:rsidRPr="00491744">
              <w:rPr>
                <w:lang w:val="uk-UA"/>
              </w:rPr>
              <w:t>, 2</w:t>
            </w:r>
          </w:p>
        </w:tc>
      </w:tr>
      <w:tr w:rsidR="00491744" w:rsidRPr="00491744" w14:paraId="3ED0BA46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20C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41F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62Z7126424416731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979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62Z8396977086253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2C70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>м. Новгород-Сіверський,</w:t>
            </w:r>
          </w:p>
          <w:p w14:paraId="6D3FACA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вул. </w:t>
            </w:r>
            <w:proofErr w:type="spellStart"/>
            <w:r w:rsidRPr="00491744">
              <w:t>Захисників</w:t>
            </w:r>
            <w:proofErr w:type="spellEnd"/>
            <w:r w:rsidRPr="00491744">
              <w:t xml:space="preserve"> </w:t>
            </w:r>
            <w:proofErr w:type="spellStart"/>
            <w:r w:rsidRPr="00491744">
              <w:t>України</w:t>
            </w:r>
            <w:proofErr w:type="spellEnd"/>
            <w:r w:rsidRPr="00491744">
              <w:rPr>
                <w:lang w:val="uk-UA"/>
              </w:rPr>
              <w:t>, 2</w:t>
            </w:r>
          </w:p>
        </w:tc>
      </w:tr>
      <w:tr w:rsidR="00491744" w:rsidRPr="00491744" w14:paraId="078CC4DB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DD4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E26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62Z7126424416731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768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62Z2401387550628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9182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>м. Новгород-Сіверський,</w:t>
            </w:r>
          </w:p>
          <w:p w14:paraId="5CECE7F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вул. </w:t>
            </w:r>
            <w:proofErr w:type="spellStart"/>
            <w:r w:rsidRPr="00491744">
              <w:t>Захисників</w:t>
            </w:r>
            <w:proofErr w:type="spellEnd"/>
            <w:r w:rsidRPr="00491744">
              <w:t xml:space="preserve"> </w:t>
            </w:r>
            <w:proofErr w:type="spellStart"/>
            <w:r w:rsidRPr="00491744">
              <w:t>України</w:t>
            </w:r>
            <w:proofErr w:type="spellEnd"/>
            <w:r w:rsidRPr="00491744">
              <w:rPr>
                <w:lang w:val="uk-UA"/>
              </w:rPr>
              <w:t>, 2</w:t>
            </w:r>
          </w:p>
        </w:tc>
      </w:tr>
      <w:tr w:rsidR="00491744" w:rsidRPr="00491744" w14:paraId="5535868F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C74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875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62Z6585534652152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112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62Z3146836557698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674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</w:t>
            </w:r>
            <w:r w:rsidRPr="00491744">
              <w:t xml:space="preserve"> район,</w:t>
            </w:r>
          </w:p>
          <w:p w14:paraId="1F45D628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Юхнове</w:t>
            </w:r>
            <w:proofErr w:type="spellEnd"/>
            <w:r w:rsidRPr="00491744">
              <w:rPr>
                <w:lang w:val="uk-UA"/>
              </w:rPr>
              <w:t>,</w:t>
            </w:r>
            <w:r w:rsidRPr="00491744">
              <w:t xml:space="preserve"> </w:t>
            </w:r>
            <w:r w:rsidRPr="00491744">
              <w:rPr>
                <w:lang w:val="uk-UA"/>
              </w:rPr>
              <w:t>вул. Шкільна, 310А</w:t>
            </w:r>
          </w:p>
        </w:tc>
      </w:tr>
      <w:tr w:rsidR="00491744" w:rsidRPr="00491744" w14:paraId="2E1EA3FD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077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798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62Z1299514738452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48A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62Z5361941709699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D40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м. Новгород-Сіверський,</w:t>
            </w:r>
          </w:p>
          <w:p w14:paraId="436C55A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вул. Майстренка</w:t>
            </w:r>
          </w:p>
        </w:tc>
      </w:tr>
      <w:tr w:rsidR="00491744" w:rsidRPr="00491744" w14:paraId="3934A4DE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DCD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7D0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62Z2155602770441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234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62Z1701890339195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209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40EF58F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Покровська</w:t>
            </w:r>
          </w:p>
        </w:tc>
      </w:tr>
      <w:tr w:rsidR="00491744" w:rsidRPr="00491744" w14:paraId="07B8C3BA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A7C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299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62Z4700426629907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D3A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62Z8161583633398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933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м. Новгород-Сіверський, вул. Замкова</w:t>
            </w:r>
          </w:p>
        </w:tc>
      </w:tr>
      <w:tr w:rsidR="00491744" w:rsidRPr="00491744" w14:paraId="58C498A6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730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108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62Z1709734709686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4F2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62Z1283654901888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463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м. Новгород-Сіверський,</w:t>
            </w:r>
          </w:p>
          <w:p w14:paraId="21C68AB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вул. Воздвиженська</w:t>
            </w:r>
          </w:p>
        </w:tc>
      </w:tr>
      <w:tr w:rsidR="00491744" w:rsidRPr="00491744" w14:paraId="11A5FBE2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F00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10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CAB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62Z3928960965052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67F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62Z9059199717029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18A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6B2F539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Шевченка</w:t>
            </w:r>
          </w:p>
        </w:tc>
      </w:tr>
      <w:tr w:rsidR="00491744" w:rsidRPr="00491744" w14:paraId="385EE2A1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B9B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11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4B5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62Z9323959725647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F72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62Z4077852913169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CBD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5D9BAD9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Михайла Чалого</w:t>
            </w:r>
          </w:p>
        </w:tc>
      </w:tr>
      <w:tr w:rsidR="00491744" w:rsidRPr="00491744" w14:paraId="734C2BA0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087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12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809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62Z4149334600574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2C1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62Z9192657727508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C13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6146C6F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lastRenderedPageBreak/>
              <w:t>вул. Слобідська</w:t>
            </w:r>
          </w:p>
        </w:tc>
      </w:tr>
      <w:tr w:rsidR="00491744" w:rsidRPr="00491744" w14:paraId="7C67AF62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8BE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lastRenderedPageBreak/>
              <w:t>13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745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62Z1777687317751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E96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62Z1429577072999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C5F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435DB14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Революції Гідності</w:t>
            </w:r>
          </w:p>
        </w:tc>
      </w:tr>
      <w:tr w:rsidR="00491744" w:rsidRPr="00491744" w14:paraId="11C2F800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4FB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14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145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62Z1872330280594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1BA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62Z1020947254175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C66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5048BE8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Юхнове</w:t>
            </w:r>
            <w:proofErr w:type="spellEnd"/>
          </w:p>
        </w:tc>
      </w:tr>
      <w:tr w:rsidR="00491744" w:rsidRPr="00491744" w14:paraId="793C501E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C42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15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25A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62Z7784793096767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D86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62Z4236547743899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D11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1436112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с. Горбове</w:t>
            </w:r>
          </w:p>
        </w:tc>
      </w:tr>
      <w:tr w:rsidR="00491744" w:rsidRPr="00491744" w14:paraId="739AB40A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780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16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520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62Z2413481683771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93D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62Z0808997118488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42B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15658B3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Шевченка</w:t>
            </w:r>
          </w:p>
        </w:tc>
      </w:tr>
      <w:tr w:rsidR="00491744" w:rsidRPr="00491744" w14:paraId="452D1EFE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D58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17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531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62Z0668833354179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6CC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62Z7293787798708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080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м. Новгород-Сіверський,</w:t>
            </w:r>
          </w:p>
          <w:p w14:paraId="0AC1BAE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вул. Шевченка</w:t>
            </w:r>
          </w:p>
        </w:tc>
      </w:tr>
      <w:tr w:rsidR="00491744" w:rsidRPr="00491744" w14:paraId="4A0D27E2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ACAA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18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E3A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62Z0908386816175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2AB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62Z0815232272679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F53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766CE15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Вокзальна</w:t>
            </w:r>
          </w:p>
        </w:tc>
      </w:tr>
      <w:tr w:rsidR="00491744" w:rsidRPr="00491744" w14:paraId="4C5D3499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F75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19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E60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62Z2217548953537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2B8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62Z1551768005603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E93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м. Новгород-Сіверський, вул. Соборна</w:t>
            </w:r>
          </w:p>
        </w:tc>
      </w:tr>
      <w:tr w:rsidR="00491744" w:rsidRPr="00491744" w14:paraId="2A227FF4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C11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20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DA8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62Z9340391123128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6B1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62Z4812287521198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7F4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м. Новгород-Сіверський,</w:t>
            </w:r>
          </w:p>
          <w:p w14:paraId="6952D78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Івана Богуна</w:t>
            </w:r>
          </w:p>
        </w:tc>
      </w:tr>
      <w:tr w:rsidR="00491744" w:rsidRPr="00491744" w14:paraId="7644CA85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726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21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C80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62Z5124413358482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1EE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62Z4239018394938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FDC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1AC798F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Козацька</w:t>
            </w:r>
          </w:p>
        </w:tc>
      </w:tr>
      <w:tr w:rsidR="00491744" w:rsidRPr="00491744" w14:paraId="22DCD9B6" w14:textId="77777777" w:rsidTr="000E25D6">
        <w:trPr>
          <w:trHeight w:val="166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46E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22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70B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62Z2021804283061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1F28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>62Z4553727769274</w:t>
            </w:r>
          </w:p>
          <w:p w14:paraId="24D312F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EBA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м. Новгород-Сіверський, вул. Базарна</w:t>
            </w:r>
          </w:p>
        </w:tc>
      </w:tr>
      <w:tr w:rsidR="00491744" w:rsidRPr="00491744" w14:paraId="124999D1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E5C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23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A6E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62Z2774249888680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CA7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62Z4654620561385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D33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145815D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Коцюбинського</w:t>
            </w:r>
          </w:p>
        </w:tc>
      </w:tr>
      <w:tr w:rsidR="00491744" w:rsidRPr="00491744" w14:paraId="0E1CDE82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A4D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24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C11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62Z6045801024832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518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62Z1277387488489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43C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1FA4BE1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Кам’янська</w:t>
            </w:r>
            <w:proofErr w:type="spellEnd"/>
            <w:r w:rsidRPr="00491744">
              <w:rPr>
                <w:lang w:val="uk-UA"/>
              </w:rPr>
              <w:t xml:space="preserve"> Слобода</w:t>
            </w:r>
          </w:p>
        </w:tc>
      </w:tr>
      <w:tr w:rsidR="00491744" w:rsidRPr="00491744" w14:paraId="164BC0A6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E18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25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58F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62Z6322944647774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2D82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>62Z0720663903899</w:t>
            </w:r>
          </w:p>
          <w:p w14:paraId="078395C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3DB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с. </w:t>
            </w:r>
            <w:proofErr w:type="spellStart"/>
            <w:r w:rsidRPr="00491744">
              <w:rPr>
                <w:lang w:val="uk-UA"/>
              </w:rPr>
              <w:t>Бирине</w:t>
            </w:r>
            <w:proofErr w:type="spellEnd"/>
            <w:r w:rsidRPr="00491744">
              <w:rPr>
                <w:lang w:val="uk-UA"/>
              </w:rPr>
              <w:t xml:space="preserve"> вул. Свободи, 76</w:t>
            </w:r>
          </w:p>
        </w:tc>
      </w:tr>
      <w:tr w:rsidR="00491744" w:rsidRPr="00491744" w14:paraId="1C616FBA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683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AE06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>62Z0485517941081</w:t>
            </w:r>
          </w:p>
          <w:p w14:paraId="0539E92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85BC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>62Z9246303939418</w:t>
            </w:r>
          </w:p>
          <w:p w14:paraId="4A64429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0ED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7DB1784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Дробишів</w:t>
            </w:r>
            <w:proofErr w:type="spellEnd"/>
            <w:r w:rsidRPr="00491744">
              <w:rPr>
                <w:lang w:val="uk-UA"/>
              </w:rPr>
              <w:t>, вул. Молодіжна, 1</w:t>
            </w:r>
            <w:r w:rsidRPr="00491744">
              <w:t>А</w:t>
            </w:r>
          </w:p>
        </w:tc>
      </w:tr>
      <w:tr w:rsidR="00491744" w:rsidRPr="00491744" w14:paraId="28265451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045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27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77C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62Z0485517941081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242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62Z9317706830503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ABC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62A9D39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Дробишів</w:t>
            </w:r>
            <w:proofErr w:type="spellEnd"/>
            <w:r w:rsidRPr="00491744">
              <w:rPr>
                <w:lang w:val="uk-UA"/>
              </w:rPr>
              <w:t>, вул. Молодіжна, 1</w:t>
            </w:r>
            <w:r w:rsidRPr="00491744">
              <w:t>А</w:t>
            </w:r>
          </w:p>
        </w:tc>
      </w:tr>
      <w:tr w:rsidR="00491744" w:rsidRPr="00491744" w14:paraId="67584B13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7DD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28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A55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62Z3770916290492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384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62Z9517403169809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789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3066806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Комань</w:t>
            </w:r>
            <w:proofErr w:type="spellEnd"/>
          </w:p>
        </w:tc>
      </w:tr>
      <w:tr w:rsidR="00491744" w:rsidRPr="00491744" w14:paraId="69D12B74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146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29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BBD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62Z8402097947429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246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62Z2291369469388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723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0A86A0B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Комань</w:t>
            </w:r>
            <w:proofErr w:type="spellEnd"/>
          </w:p>
        </w:tc>
      </w:tr>
      <w:tr w:rsidR="00491744" w:rsidRPr="00491744" w14:paraId="472C7CA1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F53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30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B39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62Z4311978255347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90A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62Z3996298097200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417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4F2485C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Комань</w:t>
            </w:r>
            <w:proofErr w:type="spellEnd"/>
          </w:p>
        </w:tc>
      </w:tr>
      <w:tr w:rsidR="00491744" w:rsidRPr="00491744" w14:paraId="3B8A2EAD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10D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31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041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62Z9331350867143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718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62Z0341704436278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D7A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75F10CE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Чулатів</w:t>
            </w:r>
            <w:proofErr w:type="spellEnd"/>
          </w:p>
        </w:tc>
      </w:tr>
      <w:tr w:rsidR="00491744" w:rsidRPr="00491744" w14:paraId="15B8E43D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747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32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0BD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62Z8631825760891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E31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62Z5626912406898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B4B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16855FC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Дробишів</w:t>
            </w:r>
            <w:proofErr w:type="spellEnd"/>
          </w:p>
        </w:tc>
      </w:tr>
      <w:tr w:rsidR="00491744" w:rsidRPr="00491744" w14:paraId="1B48184C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A47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33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6A4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62Z0525375205641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F18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62Z0921914718798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09A1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50A3142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с. Араповичі</w:t>
            </w:r>
          </w:p>
        </w:tc>
      </w:tr>
      <w:tr w:rsidR="00491744" w:rsidRPr="00491744" w14:paraId="6005A567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DB1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34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3BF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62Z4999519868806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91A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62Z6941110982339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977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15EDD4B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с. Дігтярівка, вул. Покровська, 50</w:t>
            </w:r>
          </w:p>
        </w:tc>
      </w:tr>
      <w:tr w:rsidR="00491744" w:rsidRPr="00491744" w14:paraId="1C9DD862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3A1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35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07E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62Z2451127048007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30E9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>62Z5055953766889</w:t>
            </w:r>
          </w:p>
          <w:p w14:paraId="33C24E7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BDD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6804D64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с. Дігтярівка, вул. Покровська, 50</w:t>
            </w:r>
          </w:p>
        </w:tc>
      </w:tr>
      <w:tr w:rsidR="00491744" w:rsidRPr="00491744" w14:paraId="1BAA0E65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F8F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36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4C5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62Z2201540103956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5E0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62Z7460317212638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03C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0EC44C2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Кудлаївка, вул. Козацька, 43</w:t>
            </w:r>
          </w:p>
        </w:tc>
      </w:tr>
      <w:tr w:rsidR="00491744" w:rsidRPr="00491744" w14:paraId="2E0F034F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023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37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194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62Z0628673485289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557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62Z7709817565068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8C0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7787C14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Троїцьке вул. Центральна, 51</w:t>
            </w:r>
          </w:p>
        </w:tc>
      </w:tr>
      <w:tr w:rsidR="00491744" w:rsidRPr="00491744" w14:paraId="1F4A59D8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B5D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38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695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62Z3730971629595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7C0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62Z3509821996029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017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0C97314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с. Троїцьке</w:t>
            </w:r>
          </w:p>
        </w:tc>
      </w:tr>
      <w:tr w:rsidR="00491744" w:rsidRPr="00491744" w14:paraId="3EFD6CAB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804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39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B7E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62Z8601700060717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D9E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62Z1701315560592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49D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2C972F4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Ларинівка</w:t>
            </w:r>
            <w:proofErr w:type="spellEnd"/>
            <w:r w:rsidRPr="00491744">
              <w:rPr>
                <w:lang w:val="uk-UA"/>
              </w:rPr>
              <w:t xml:space="preserve">, вул. </w:t>
            </w:r>
            <w:proofErr w:type="spellStart"/>
            <w:r w:rsidRPr="00491744">
              <w:rPr>
                <w:lang w:val="uk-UA"/>
              </w:rPr>
              <w:t>Нерушівка</w:t>
            </w:r>
            <w:proofErr w:type="spellEnd"/>
            <w:r w:rsidRPr="00491744">
              <w:rPr>
                <w:lang w:val="uk-UA"/>
              </w:rPr>
              <w:t>, 11</w:t>
            </w:r>
          </w:p>
        </w:tc>
      </w:tr>
      <w:tr w:rsidR="00491744" w:rsidRPr="00491744" w14:paraId="4D5B7DED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A69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40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2A8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62Z0557638910688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3D7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62Z9732531072798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BFD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14B05FE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с. Попівка вул. Центральна, 4</w:t>
            </w:r>
          </w:p>
        </w:tc>
      </w:tr>
      <w:tr w:rsidR="00491744" w:rsidRPr="00491744" w14:paraId="574BA3DD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CD9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41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8B5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62Z3109916109549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BF9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62Z6488478619889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805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1006287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Мамекине</w:t>
            </w:r>
            <w:proofErr w:type="spellEnd"/>
            <w:r w:rsidRPr="00491744">
              <w:rPr>
                <w:lang w:val="uk-UA"/>
              </w:rPr>
              <w:t>, вул. Центральна, 102</w:t>
            </w:r>
          </w:p>
        </w:tc>
      </w:tr>
      <w:tr w:rsidR="00491744" w:rsidRPr="00491744" w14:paraId="5CF5E946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436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42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AD4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62Z1213248514578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455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62Z1075598490579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0E2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0EAEA4D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Мамекине</w:t>
            </w:r>
            <w:proofErr w:type="spellEnd"/>
            <w:r w:rsidRPr="00491744">
              <w:rPr>
                <w:lang w:val="uk-UA"/>
              </w:rPr>
              <w:t>, вул. Центральна</w:t>
            </w:r>
          </w:p>
        </w:tc>
      </w:tr>
      <w:tr w:rsidR="00491744" w:rsidRPr="00491744" w14:paraId="175DD7F5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0C3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43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F93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62Z7917872737444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AAC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62Z8630229135844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CC2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2E3737A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Шептаки</w:t>
            </w:r>
            <w:proofErr w:type="spellEnd"/>
            <w:r w:rsidRPr="00491744">
              <w:rPr>
                <w:lang w:val="uk-UA"/>
              </w:rPr>
              <w:t xml:space="preserve">, вул. </w:t>
            </w:r>
            <w:proofErr w:type="spellStart"/>
            <w:r w:rsidRPr="00491744">
              <w:rPr>
                <w:lang w:val="uk-UA"/>
              </w:rPr>
              <w:t>О.Довженка</w:t>
            </w:r>
            <w:proofErr w:type="spellEnd"/>
            <w:r w:rsidRPr="00491744">
              <w:rPr>
                <w:lang w:val="uk-UA"/>
              </w:rPr>
              <w:t>, 5</w:t>
            </w:r>
          </w:p>
        </w:tc>
      </w:tr>
      <w:tr w:rsidR="00491744" w:rsidRPr="00491744" w14:paraId="383200E7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9BE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44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0AA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62Z8635988086779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D6C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62Z9137060636286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9BA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3603507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Чайкине, вул. Л. Кучми, 22</w:t>
            </w:r>
          </w:p>
        </w:tc>
      </w:tr>
      <w:tr w:rsidR="00491744" w:rsidRPr="00491744" w14:paraId="47F39932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6F7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45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0D8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62Z8727573113808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E46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62Z6673364468799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3BC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41572A0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Вороб`ївка</w:t>
            </w:r>
            <w:proofErr w:type="spellEnd"/>
            <w:r w:rsidRPr="00491744">
              <w:rPr>
                <w:lang w:val="uk-UA"/>
              </w:rPr>
              <w:t xml:space="preserve">, вул. </w:t>
            </w:r>
            <w:proofErr w:type="spellStart"/>
            <w:r w:rsidRPr="00491744">
              <w:rPr>
                <w:lang w:val="uk-UA"/>
              </w:rPr>
              <w:t>І.Буяльського</w:t>
            </w:r>
            <w:proofErr w:type="spellEnd"/>
            <w:r w:rsidRPr="00491744">
              <w:rPr>
                <w:lang w:val="uk-UA"/>
              </w:rPr>
              <w:t>, 11</w:t>
            </w:r>
          </w:p>
        </w:tc>
      </w:tr>
      <w:tr w:rsidR="00491744" w:rsidRPr="00491744" w14:paraId="4CC49C8A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E06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46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26C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62Z3009301639086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E20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62Z8128705371798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02A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294EBD6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Буда-</w:t>
            </w:r>
            <w:proofErr w:type="spellStart"/>
            <w:r w:rsidRPr="00491744">
              <w:rPr>
                <w:lang w:val="uk-UA"/>
              </w:rPr>
              <w:t>Вороб`ївська</w:t>
            </w:r>
            <w:proofErr w:type="spellEnd"/>
            <w:r w:rsidRPr="00491744">
              <w:rPr>
                <w:lang w:val="uk-UA"/>
              </w:rPr>
              <w:t>, вул. Миру, 2</w:t>
            </w:r>
          </w:p>
        </w:tc>
      </w:tr>
      <w:tr w:rsidR="00491744" w:rsidRPr="00491744" w14:paraId="1F739FFF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339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47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49C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62Z2185093126691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EE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62Z9848324774903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367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7379B72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Бучки, вул. Центральна, 69</w:t>
            </w:r>
          </w:p>
        </w:tc>
      </w:tr>
      <w:tr w:rsidR="00491744" w:rsidRPr="00491744" w14:paraId="4532FB72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AAD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48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C71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62Z8084791339240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78E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62Z7574900688489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DF1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2D2C114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Михальчина</w:t>
            </w:r>
            <w:proofErr w:type="spellEnd"/>
            <w:r w:rsidRPr="00491744">
              <w:rPr>
                <w:lang w:val="uk-UA"/>
              </w:rPr>
              <w:t>-Слобода,</w:t>
            </w:r>
          </w:p>
          <w:p w14:paraId="0EA0ADA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вул. Центральна, 50</w:t>
            </w:r>
          </w:p>
        </w:tc>
      </w:tr>
      <w:tr w:rsidR="00491744" w:rsidRPr="00491744" w14:paraId="345F4E04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101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49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2DB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62Z118906033796W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1D9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62Z4952370185828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648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256F280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Грем`яч</w:t>
            </w:r>
            <w:proofErr w:type="spellEnd"/>
          </w:p>
        </w:tc>
      </w:tr>
      <w:tr w:rsidR="00491744" w:rsidRPr="00491744" w14:paraId="10BD0CF7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AF2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50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E10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62Z368390105862O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BE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62Z5063785762502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6B4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2AD0363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Грем`яч</w:t>
            </w:r>
            <w:proofErr w:type="spellEnd"/>
          </w:p>
        </w:tc>
      </w:tr>
      <w:tr w:rsidR="00491744" w:rsidRPr="00491744" w14:paraId="175A5D64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148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51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C679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62Z1263251641062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348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62Z5463137067389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A74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40E4749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Грем`яч</w:t>
            </w:r>
            <w:proofErr w:type="spellEnd"/>
          </w:p>
        </w:tc>
      </w:tr>
      <w:tr w:rsidR="00491744" w:rsidRPr="00491744" w14:paraId="447D21AA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7B3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52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446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62Z3384698497978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B91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62Z3291476034878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999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1D32E4B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Грем`яч</w:t>
            </w:r>
            <w:proofErr w:type="spellEnd"/>
            <w:r w:rsidRPr="00491744">
              <w:rPr>
                <w:lang w:val="uk-UA"/>
              </w:rPr>
              <w:t>, вул. Миру, 173</w:t>
            </w:r>
          </w:p>
        </w:tc>
      </w:tr>
      <w:tr w:rsidR="00491744" w:rsidRPr="00491744" w14:paraId="00859D2D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40C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53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4A8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62Z3986163063696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831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62Z2993974227998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3BF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1168E77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Грем`яч</w:t>
            </w:r>
            <w:proofErr w:type="spellEnd"/>
            <w:r w:rsidRPr="00491744">
              <w:rPr>
                <w:lang w:val="uk-UA"/>
              </w:rPr>
              <w:t>, вул. Миру, 192</w:t>
            </w:r>
          </w:p>
        </w:tc>
      </w:tr>
      <w:tr w:rsidR="00491744" w:rsidRPr="00491744" w14:paraId="21DDD154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770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54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28E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62Z498706381997E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B69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62Z1844971530668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BB8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180C106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Грем`яч</w:t>
            </w:r>
            <w:proofErr w:type="spellEnd"/>
          </w:p>
        </w:tc>
      </w:tr>
      <w:tr w:rsidR="00491744" w:rsidRPr="00491744" w14:paraId="1A8E6BD4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46C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55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04A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62Z7708964904052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873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62Z5005682082038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D95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3FE6F69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Грем`яч</w:t>
            </w:r>
            <w:proofErr w:type="spellEnd"/>
          </w:p>
        </w:tc>
      </w:tr>
      <w:tr w:rsidR="00491744" w:rsidRPr="00491744" w14:paraId="6F8E68BC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523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56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177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62Z8814050163023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507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62Z8032701999530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72D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694F8ABC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Кам'янська</w:t>
            </w:r>
            <w:proofErr w:type="spellEnd"/>
            <w:r w:rsidRPr="00491744">
              <w:t xml:space="preserve"> </w:t>
            </w:r>
            <w:r w:rsidRPr="00491744">
              <w:rPr>
                <w:lang w:val="uk-UA"/>
              </w:rPr>
              <w:t>Слобода,</w:t>
            </w:r>
          </w:p>
          <w:p w14:paraId="2B8A313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Незалежності, 20</w:t>
            </w:r>
          </w:p>
        </w:tc>
      </w:tr>
      <w:tr w:rsidR="00491744" w:rsidRPr="00491744" w14:paraId="42D2AFB6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F42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57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44F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62Z8764067000635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B3A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62Z5767050940328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44D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1E83D6C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Ковпинка</w:t>
            </w:r>
            <w:proofErr w:type="spellEnd"/>
            <w:r w:rsidRPr="00491744">
              <w:rPr>
                <w:lang w:val="uk-UA"/>
              </w:rPr>
              <w:t>, вул. Шевченка, 27</w:t>
            </w:r>
            <w:r w:rsidRPr="00491744">
              <w:t>А</w:t>
            </w:r>
          </w:p>
        </w:tc>
      </w:tr>
      <w:tr w:rsidR="00491744" w:rsidRPr="00491744" w14:paraId="4A7F3285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ADC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58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DB9A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>62Z0351230276530</w:t>
            </w:r>
          </w:p>
          <w:p w14:paraId="539365C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846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62Z5816006067899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FDA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04DA6C7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с. Пушкарі, вул. Шкільна, 16</w:t>
            </w:r>
          </w:p>
        </w:tc>
      </w:tr>
      <w:tr w:rsidR="00491744" w:rsidRPr="00491744" w14:paraId="2D04E094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01B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59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9F4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62Z5160416929999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3F8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62Z9075982949503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608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0EC8161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Пушкарі, вул. Шкільна</w:t>
            </w:r>
          </w:p>
        </w:tc>
      </w:tr>
      <w:tr w:rsidR="00491744" w:rsidRPr="00491744" w14:paraId="61351CDD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4E4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E2B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62Z2372712549218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858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62Z7123465691290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751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6A83E6A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Пушкарі, вул. </w:t>
            </w:r>
            <w:proofErr w:type="spellStart"/>
            <w:r w:rsidRPr="00491744">
              <w:rPr>
                <w:lang w:val="uk-UA"/>
              </w:rPr>
              <w:t>Шарпила</w:t>
            </w:r>
            <w:proofErr w:type="spellEnd"/>
          </w:p>
        </w:tc>
      </w:tr>
      <w:tr w:rsidR="00491744" w:rsidRPr="00491744" w14:paraId="0EE41A5E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35F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D28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62Z6400543180839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FBF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62Z7221278684899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807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13F3E6A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с. Пушкарі, вул. Молодіжна</w:t>
            </w:r>
          </w:p>
        </w:tc>
      </w:tr>
      <w:tr w:rsidR="00491744" w:rsidRPr="00491744" w14:paraId="6DC51B4B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342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C7B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62Z6273936571646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206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62Z2361647577049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118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с. </w:t>
            </w:r>
            <w:proofErr w:type="spellStart"/>
            <w:r w:rsidRPr="00491744">
              <w:rPr>
                <w:lang w:val="uk-UA"/>
              </w:rPr>
              <w:t>См’яч</w:t>
            </w:r>
            <w:proofErr w:type="spellEnd"/>
            <w:r w:rsidRPr="00491744">
              <w:rPr>
                <w:lang w:val="uk-UA"/>
              </w:rPr>
              <w:t>, вул. Дружби, 5</w:t>
            </w:r>
          </w:p>
        </w:tc>
      </w:tr>
      <w:tr w:rsidR="00491744" w:rsidRPr="00491744" w14:paraId="67EA5F23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EF6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1BB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62Z7154615832502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9C7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62Z1787852134499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2D1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608BA29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Лісконоги</w:t>
            </w:r>
            <w:proofErr w:type="spellEnd"/>
            <w:r w:rsidRPr="00491744">
              <w:rPr>
                <w:lang w:val="uk-UA"/>
              </w:rPr>
              <w:t>, вул. Центральна, 57</w:t>
            </w:r>
          </w:p>
        </w:tc>
      </w:tr>
      <w:tr w:rsidR="00491744" w:rsidRPr="00491744" w14:paraId="6B2412E0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B67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59D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62Z7902989740013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041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62Z5447340184398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AE2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5A07751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Блистова, вул. </w:t>
            </w:r>
            <w:proofErr w:type="spellStart"/>
            <w:r w:rsidRPr="00491744">
              <w:rPr>
                <w:lang w:val="uk-UA"/>
              </w:rPr>
              <w:t>Б.Хмельницького</w:t>
            </w:r>
            <w:proofErr w:type="spellEnd"/>
            <w:r w:rsidRPr="00491744">
              <w:rPr>
                <w:lang w:val="uk-UA"/>
              </w:rPr>
              <w:t>, 50</w:t>
            </w:r>
          </w:p>
        </w:tc>
      </w:tr>
      <w:tr w:rsidR="00491744" w:rsidRPr="00491744" w14:paraId="4D66C1C6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109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417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62Z8656966886912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0AA2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62Z0378557258282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57B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05ACB34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с. Об’єднане, вул. Центральна, 51</w:t>
            </w:r>
          </w:p>
        </w:tc>
      </w:tr>
      <w:tr w:rsidR="00491744" w:rsidRPr="00491744" w14:paraId="5C346A4E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A2F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D0D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62Z3996579835330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084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62Z6153900502039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21E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4B03648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Орлівка</w:t>
            </w:r>
            <w:proofErr w:type="spellEnd"/>
            <w:r w:rsidRPr="00491744">
              <w:rPr>
                <w:lang w:val="uk-UA"/>
              </w:rPr>
              <w:t>, вул. Шевченка, 70</w:t>
            </w:r>
          </w:p>
        </w:tc>
      </w:tr>
      <w:tr w:rsidR="00491744" w:rsidRPr="00491744" w14:paraId="7A1D293F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155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9C3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62Z3973441733361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CBD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62Z7404440998599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D93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4219FD7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Чайкине, вул. Л. Кучми, 24</w:t>
            </w:r>
          </w:p>
        </w:tc>
      </w:tr>
      <w:tr w:rsidR="00491744" w:rsidRPr="00491744" w14:paraId="6F6114CC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5B7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78C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62Z6082980446506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C7E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62Z9482071079029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DA8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512ABB5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Базарна, 1</w:t>
            </w:r>
          </w:p>
        </w:tc>
      </w:tr>
      <w:tr w:rsidR="00491744" w:rsidRPr="00491744" w14:paraId="4EA2FFE9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D86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092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62Z1270586570048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569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62Z5414279375878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FAA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73819E4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Революції Гідності</w:t>
            </w:r>
          </w:p>
        </w:tc>
      </w:tr>
      <w:tr w:rsidR="00491744" w:rsidRPr="00491744" w14:paraId="1FADEFFC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64E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70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161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62Z9430957451755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48F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62Z2339756178999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7A2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68AF146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Миколаївська, 1</w:t>
            </w:r>
          </w:p>
        </w:tc>
      </w:tr>
      <w:tr w:rsidR="00491744" w:rsidRPr="00491744" w14:paraId="6D638FE3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5E1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71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F73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62Z1977632132459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F46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62Z9412990281039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13C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64A3724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Решетилівська</w:t>
            </w:r>
          </w:p>
        </w:tc>
      </w:tr>
      <w:tr w:rsidR="00491744" w:rsidRPr="00491744" w14:paraId="7CAB096F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FAF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72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A72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62Z1787325598049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543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62Z1516159228399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DCC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м. Новгород-Сіверський,</w:t>
            </w:r>
          </w:p>
          <w:p w14:paraId="6A98A2D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вул. Вокзальна</w:t>
            </w:r>
          </w:p>
        </w:tc>
      </w:tr>
      <w:tr w:rsidR="00491744" w:rsidRPr="00491744" w14:paraId="11A65733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DB8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73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0C7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62Z3161141685676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B23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62Z3793721321898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82A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6E035A2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Шевченка, 1</w:t>
            </w:r>
          </w:p>
        </w:tc>
      </w:tr>
      <w:tr w:rsidR="00491744" w:rsidRPr="00491744" w14:paraId="6C821207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E88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74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D12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62Z6825211607003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2CF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62Z8252114241437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E63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04E551D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Князя Ігоря</w:t>
            </w:r>
          </w:p>
        </w:tc>
      </w:tr>
      <w:tr w:rsidR="00491744" w:rsidRPr="00491744" w14:paraId="16155473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7DB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75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DA5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62Z7100073889688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A43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62Z2414348338970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2B8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50638C9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Князя Ігоря</w:t>
            </w:r>
          </w:p>
        </w:tc>
      </w:tr>
      <w:tr w:rsidR="00491744" w:rsidRPr="00491744" w14:paraId="20649AFF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803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76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9FE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62Z1318532126017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96F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62Z6934654958499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76F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м. Новгород-Сіверський,</w:t>
            </w:r>
          </w:p>
          <w:p w14:paraId="1DC8189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вул. Захисників України, 2</w:t>
            </w:r>
          </w:p>
        </w:tc>
      </w:tr>
      <w:tr w:rsidR="00491744" w:rsidRPr="00491744" w14:paraId="2E1B72A2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F45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77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8C7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62Z2113041865059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635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62Z4375884633989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61A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4261698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Захисників України 2</w:t>
            </w:r>
          </w:p>
        </w:tc>
      </w:tr>
      <w:tr w:rsidR="00491744" w:rsidRPr="00491744" w14:paraId="63BC0E1D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88F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78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5CF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62Z1402411391690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9B7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62Z5243108738368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E45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м. Новгород-Сіверський,</w:t>
            </w:r>
          </w:p>
          <w:p w14:paraId="6961B07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вул. І. Богуна</w:t>
            </w:r>
          </w:p>
        </w:tc>
      </w:tr>
      <w:tr w:rsidR="00491744" w:rsidRPr="00491744" w14:paraId="5CDE95E8" w14:textId="77777777" w:rsidTr="000E25D6">
        <w:trPr>
          <w:trHeight w:val="40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478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79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BDF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62Z5280253935498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B37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62Z9281799286260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334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м. Новгород-Сіверський,</w:t>
            </w:r>
          </w:p>
          <w:p w14:paraId="4B1AC40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вул. І. Богуна</w:t>
            </w:r>
          </w:p>
        </w:tc>
      </w:tr>
      <w:tr w:rsidR="00491744" w:rsidRPr="00491744" w14:paraId="7DA54725" w14:textId="77777777" w:rsidTr="000E25D6">
        <w:trPr>
          <w:trHeight w:val="417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D7E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80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4F2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62Z4212376994399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690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62Z5588582958004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E25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м. Новгород-Сіверський, вул. Замкова</w:t>
            </w:r>
          </w:p>
        </w:tc>
      </w:tr>
      <w:tr w:rsidR="00491744" w:rsidRPr="00491744" w14:paraId="2AA3B675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41B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81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CDB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62Z3398776437889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FDE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62Z0975217685899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6C4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 с. Бучки, вул. Центральна, 4</w:t>
            </w:r>
          </w:p>
        </w:tc>
      </w:tr>
      <w:tr w:rsidR="00491744" w:rsidRPr="00491744" w14:paraId="6090C29A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6CD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82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234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62Z4793615816244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BE6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62Z6785189332999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089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с. </w:t>
            </w:r>
            <w:proofErr w:type="spellStart"/>
            <w:r w:rsidRPr="00491744">
              <w:rPr>
                <w:lang w:val="uk-UA"/>
              </w:rPr>
              <w:t>Гірки</w:t>
            </w:r>
            <w:proofErr w:type="spellEnd"/>
            <w:r w:rsidRPr="00491744">
              <w:rPr>
                <w:lang w:val="uk-UA"/>
              </w:rPr>
              <w:t>, вул. Зелена, 2</w:t>
            </w:r>
          </w:p>
        </w:tc>
      </w:tr>
      <w:tr w:rsidR="00491744" w:rsidRPr="00491744" w14:paraId="70581155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72C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83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E8A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62Z9969894500159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3C9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62Z9089893789390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585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11CC940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Дробишів</w:t>
            </w:r>
            <w:proofErr w:type="spellEnd"/>
            <w:r w:rsidRPr="00491744">
              <w:rPr>
                <w:lang w:val="uk-UA"/>
              </w:rPr>
              <w:t>, вул. Мирна, 2А</w:t>
            </w:r>
          </w:p>
        </w:tc>
      </w:tr>
      <w:tr w:rsidR="00491744" w:rsidRPr="00491744" w14:paraId="1867F03F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D194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84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039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62Z7108456330897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963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62Z6714658755868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A39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73622D1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Леньків</w:t>
            </w:r>
            <w:proofErr w:type="spellEnd"/>
            <w:r w:rsidRPr="00491744">
              <w:rPr>
                <w:lang w:val="uk-UA"/>
              </w:rPr>
              <w:t>, вул. Дружби, 17</w:t>
            </w:r>
          </w:p>
        </w:tc>
      </w:tr>
      <w:tr w:rsidR="00491744" w:rsidRPr="00491744" w14:paraId="267D151E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5928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85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3D2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62Z8360261332195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EBE5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62Z9473301697939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966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4CD8713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</w:t>
            </w:r>
            <w:proofErr w:type="spellStart"/>
            <w:r w:rsidRPr="00491744">
              <w:rPr>
                <w:lang w:val="uk-UA"/>
              </w:rPr>
              <w:t>Лизунівка</w:t>
            </w:r>
            <w:proofErr w:type="spellEnd"/>
            <w:r w:rsidRPr="00491744">
              <w:rPr>
                <w:lang w:val="uk-UA"/>
              </w:rPr>
              <w:t>, вул. Нова, 21</w:t>
            </w:r>
          </w:p>
        </w:tc>
      </w:tr>
      <w:tr w:rsidR="00491744" w:rsidRPr="00491744" w14:paraId="25EA7019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DF3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86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071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62Z5587791941642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BDF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62Z9623878362898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DC8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7B206C5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Мамекине</w:t>
            </w:r>
            <w:proofErr w:type="spellEnd"/>
            <w:r w:rsidRPr="00491744">
              <w:rPr>
                <w:lang w:val="uk-UA"/>
              </w:rPr>
              <w:t>, вул. Центральна, 55</w:t>
            </w:r>
          </w:p>
        </w:tc>
      </w:tr>
      <w:tr w:rsidR="00491744" w:rsidRPr="00491744" w14:paraId="228E305B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450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87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DE2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62Z5604323504442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87D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62Z0246291646598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BDAB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Новгород-Сіверський район,</w:t>
            </w:r>
          </w:p>
          <w:p w14:paraId="25860C2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с. Об'єднане, вул. Центральна, 51А</w:t>
            </w:r>
          </w:p>
        </w:tc>
      </w:tr>
      <w:tr w:rsidR="00491744" w:rsidRPr="00491744" w14:paraId="111D9CF7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DF4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88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DCC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62Z1168156144793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135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62Z7475493675869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873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5B7E2350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Полюшкине</w:t>
            </w:r>
            <w:proofErr w:type="spellEnd"/>
            <w:r w:rsidRPr="00491744">
              <w:rPr>
                <w:lang w:val="uk-UA"/>
              </w:rPr>
              <w:t>, вул. Садова, 24</w:t>
            </w:r>
          </w:p>
        </w:tc>
      </w:tr>
      <w:tr w:rsidR="00491744" w:rsidRPr="00491744" w14:paraId="4B4F72DA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6E9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89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A64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62Z8702123583123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71D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62Z8350899028320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327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5C3A800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Форостовичі</w:t>
            </w:r>
            <w:proofErr w:type="spellEnd"/>
            <w:r w:rsidRPr="00491744">
              <w:rPr>
                <w:lang w:val="uk-UA"/>
              </w:rPr>
              <w:t>, вул. Зелена, 13</w:t>
            </w:r>
          </w:p>
        </w:tc>
      </w:tr>
      <w:tr w:rsidR="00491744" w:rsidRPr="00491744" w14:paraId="2A02113D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DFE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90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581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62Z2979789765426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5207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62Z6794350323303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A5D2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6FFF238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Лизунівка</w:t>
            </w:r>
            <w:proofErr w:type="spellEnd"/>
            <w:r w:rsidRPr="00491744">
              <w:rPr>
                <w:lang w:val="uk-UA"/>
              </w:rPr>
              <w:t>, вул. Спортивна, 8А</w:t>
            </w:r>
          </w:p>
        </w:tc>
      </w:tr>
      <w:tr w:rsidR="00491744" w:rsidRPr="00491744" w14:paraId="6D40D090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10E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91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1DA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62Z4383343656117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5DE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62Z2560838535988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C0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t>Новгород-</w:t>
            </w:r>
            <w:proofErr w:type="spellStart"/>
            <w:r w:rsidRPr="00491744">
              <w:t>Сіверський</w:t>
            </w:r>
            <w:proofErr w:type="spellEnd"/>
            <w:r w:rsidRPr="00491744">
              <w:t xml:space="preserve"> район, </w:t>
            </w:r>
          </w:p>
          <w:p w14:paraId="4A3BA549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Мамекине</w:t>
            </w:r>
            <w:proofErr w:type="spellEnd"/>
            <w:r w:rsidRPr="00491744">
              <w:rPr>
                <w:lang w:val="uk-UA"/>
              </w:rPr>
              <w:t>, вул. Центральна</w:t>
            </w:r>
            <w:r w:rsidRPr="00491744">
              <w:t>, 65</w:t>
            </w:r>
          </w:p>
        </w:tc>
      </w:tr>
      <w:tr w:rsidR="00491744" w:rsidRPr="00491744" w14:paraId="2CC0372F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057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92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A33D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62Z5978351530788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4DA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62Z9965131826629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C81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м. Новгород-Сіверський, </w:t>
            </w:r>
          </w:p>
          <w:p w14:paraId="4CC13FFA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вул. Базарна</w:t>
            </w:r>
            <w:r w:rsidRPr="00491744">
              <w:t>,</w:t>
            </w:r>
            <w:r w:rsidRPr="00491744">
              <w:rPr>
                <w:lang w:val="uk-UA"/>
              </w:rPr>
              <w:t xml:space="preserve"> 24</w:t>
            </w:r>
          </w:p>
        </w:tc>
      </w:tr>
      <w:tr w:rsidR="00491744" w:rsidRPr="00491744" w14:paraId="3E76F4C5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C5F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93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526C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62Z9167372745312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FF6E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62Z0719910071299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0516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м. Новгород-Сіверський,</w:t>
            </w:r>
          </w:p>
          <w:p w14:paraId="41E30D03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 вул. Базарна</w:t>
            </w:r>
            <w:r w:rsidRPr="00491744">
              <w:t>,</w:t>
            </w:r>
            <w:r w:rsidRPr="00491744">
              <w:rPr>
                <w:lang w:val="uk-UA"/>
              </w:rPr>
              <w:t xml:space="preserve"> 24</w:t>
            </w:r>
          </w:p>
        </w:tc>
      </w:tr>
      <w:tr w:rsidR="00491744" w:rsidRPr="00491744" w14:paraId="1D5A191F" w14:textId="77777777" w:rsidTr="000E25D6">
        <w:trPr>
          <w:trHeight w:val="251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90ABF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>94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31C8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>62Z4103570090743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8AD1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>62Z0486022864179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4081" w14:textId="77777777" w:rsidR="00491744" w:rsidRPr="00491744" w:rsidRDefault="00491744" w:rsidP="00491744">
            <w:pPr>
              <w:spacing w:line="240" w:lineRule="atLeast"/>
              <w:jc w:val="both"/>
              <w:outlineLvl w:val="0"/>
            </w:pPr>
            <w:r w:rsidRPr="00491744">
              <w:rPr>
                <w:lang w:val="uk-UA"/>
              </w:rPr>
              <w:t xml:space="preserve">Новгород-Сіверський район, </w:t>
            </w:r>
          </w:p>
          <w:p w14:paraId="4C3160C4" w14:textId="77777777" w:rsidR="00491744" w:rsidRPr="00491744" w:rsidRDefault="00491744" w:rsidP="00491744">
            <w:pPr>
              <w:spacing w:line="240" w:lineRule="atLeast"/>
              <w:jc w:val="both"/>
              <w:outlineLvl w:val="0"/>
              <w:rPr>
                <w:lang w:val="uk-UA"/>
              </w:rPr>
            </w:pPr>
            <w:r w:rsidRPr="00491744">
              <w:rPr>
                <w:lang w:val="uk-UA"/>
              </w:rPr>
              <w:t xml:space="preserve">с. </w:t>
            </w:r>
            <w:proofErr w:type="spellStart"/>
            <w:r w:rsidRPr="00491744">
              <w:rPr>
                <w:lang w:val="uk-UA"/>
              </w:rPr>
              <w:t>Ларинівка</w:t>
            </w:r>
            <w:proofErr w:type="spellEnd"/>
            <w:r w:rsidRPr="00491744">
              <w:rPr>
                <w:lang w:val="uk-UA"/>
              </w:rPr>
              <w:t xml:space="preserve">, вул. </w:t>
            </w:r>
            <w:proofErr w:type="spellStart"/>
            <w:r w:rsidRPr="00491744">
              <w:rPr>
                <w:lang w:val="uk-UA"/>
              </w:rPr>
              <w:t>Нерушівка</w:t>
            </w:r>
            <w:proofErr w:type="spellEnd"/>
            <w:r w:rsidRPr="00491744">
              <w:rPr>
                <w:lang w:val="uk-UA"/>
              </w:rPr>
              <w:t>, 7</w:t>
            </w:r>
          </w:p>
        </w:tc>
      </w:tr>
    </w:tbl>
    <w:p w14:paraId="24826C8A" w14:textId="77777777" w:rsidR="00491744" w:rsidRPr="00491744" w:rsidRDefault="00491744" w:rsidP="00491744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383E7BE" w14:textId="77777777" w:rsidR="00491744" w:rsidRPr="00491744" w:rsidRDefault="00491744" w:rsidP="00491744">
      <w:pPr>
        <w:spacing w:after="0" w:line="240" w:lineRule="atLeast"/>
        <w:jc w:val="both"/>
        <w:outlineLvl w:val="0"/>
        <w:rPr>
          <w:lang w:val="uk-UA"/>
        </w:rPr>
      </w:pPr>
      <w:r w:rsidRPr="00491744">
        <w:rPr>
          <w:lang w:val="uk-UA"/>
        </w:rPr>
        <w:t xml:space="preserve">           Умови постачання електричної енергії Замовнику повинні відповідати нормам чинного законодавства у сфері електроенергетики, які регулюють взаємовідносини сторін в процесі постачання електричної енергії, зокрема:</w:t>
      </w:r>
    </w:p>
    <w:p w14:paraId="465E0FA2" w14:textId="77777777" w:rsidR="00491744" w:rsidRPr="00491744" w:rsidRDefault="00491744" w:rsidP="00491744">
      <w:pPr>
        <w:numPr>
          <w:ilvl w:val="0"/>
          <w:numId w:val="6"/>
        </w:numPr>
        <w:spacing w:after="0" w:line="240" w:lineRule="atLeast"/>
        <w:jc w:val="both"/>
        <w:outlineLvl w:val="0"/>
      </w:pPr>
      <w:r w:rsidRPr="00491744">
        <w:t xml:space="preserve">Закону </w:t>
      </w:r>
      <w:proofErr w:type="spellStart"/>
      <w:r w:rsidRPr="00491744">
        <w:t>України</w:t>
      </w:r>
      <w:proofErr w:type="spellEnd"/>
      <w:r w:rsidRPr="00491744">
        <w:t xml:space="preserve"> «Про </w:t>
      </w:r>
      <w:proofErr w:type="spellStart"/>
      <w:r w:rsidRPr="00491744">
        <w:t>ринок</w:t>
      </w:r>
      <w:proofErr w:type="spellEnd"/>
      <w:r w:rsidRPr="00491744">
        <w:t xml:space="preserve"> </w:t>
      </w:r>
      <w:proofErr w:type="spellStart"/>
      <w:r w:rsidRPr="00491744">
        <w:t>електричної</w:t>
      </w:r>
      <w:proofErr w:type="spellEnd"/>
      <w:r w:rsidRPr="00491744">
        <w:t xml:space="preserve"> </w:t>
      </w:r>
      <w:proofErr w:type="spellStart"/>
      <w:r w:rsidRPr="00491744">
        <w:t>енергії</w:t>
      </w:r>
      <w:proofErr w:type="spellEnd"/>
      <w:r w:rsidRPr="00491744">
        <w:t xml:space="preserve">» </w:t>
      </w:r>
      <w:proofErr w:type="spellStart"/>
      <w:r w:rsidRPr="00491744">
        <w:t>від</w:t>
      </w:r>
      <w:proofErr w:type="spellEnd"/>
      <w:r w:rsidRPr="00491744">
        <w:t xml:space="preserve"> 13.04.2017 № 2019-VШ;</w:t>
      </w:r>
    </w:p>
    <w:p w14:paraId="218A88C1" w14:textId="77777777" w:rsidR="00491744" w:rsidRPr="00491744" w:rsidRDefault="00491744" w:rsidP="00491744">
      <w:pPr>
        <w:numPr>
          <w:ilvl w:val="0"/>
          <w:numId w:val="6"/>
        </w:numPr>
        <w:spacing w:after="0" w:line="240" w:lineRule="atLeast"/>
        <w:jc w:val="both"/>
        <w:outlineLvl w:val="0"/>
      </w:pPr>
      <w:r w:rsidRPr="00491744">
        <w:t xml:space="preserve">Правилам </w:t>
      </w:r>
      <w:proofErr w:type="spellStart"/>
      <w:r w:rsidRPr="00491744">
        <w:t>роздрібного</w:t>
      </w:r>
      <w:proofErr w:type="spellEnd"/>
      <w:r w:rsidRPr="00491744">
        <w:t xml:space="preserve"> ринку </w:t>
      </w:r>
      <w:proofErr w:type="spellStart"/>
      <w:r w:rsidRPr="00491744">
        <w:t>електричної</w:t>
      </w:r>
      <w:proofErr w:type="spellEnd"/>
      <w:r w:rsidRPr="00491744">
        <w:t xml:space="preserve"> </w:t>
      </w:r>
      <w:proofErr w:type="spellStart"/>
      <w:r w:rsidRPr="00491744">
        <w:t>енергії</w:t>
      </w:r>
      <w:proofErr w:type="spellEnd"/>
      <w:r w:rsidRPr="00491744">
        <w:t xml:space="preserve"> (Постанова НКРЕКП </w:t>
      </w:r>
      <w:proofErr w:type="spellStart"/>
      <w:r w:rsidRPr="00491744">
        <w:t>від</w:t>
      </w:r>
      <w:proofErr w:type="spellEnd"/>
      <w:r w:rsidRPr="00491744">
        <w:t xml:space="preserve"> 14.03.2018 року №312);</w:t>
      </w:r>
    </w:p>
    <w:p w14:paraId="5AAD11DA" w14:textId="77777777" w:rsidR="00491744" w:rsidRPr="00491744" w:rsidRDefault="00491744" w:rsidP="00491744">
      <w:pPr>
        <w:numPr>
          <w:ilvl w:val="0"/>
          <w:numId w:val="6"/>
        </w:numPr>
        <w:spacing w:after="0" w:line="240" w:lineRule="atLeast"/>
        <w:jc w:val="both"/>
        <w:outlineLvl w:val="0"/>
      </w:pPr>
      <w:r w:rsidRPr="00491744">
        <w:t xml:space="preserve">Кодексу систем </w:t>
      </w:r>
      <w:proofErr w:type="spellStart"/>
      <w:r w:rsidRPr="00491744">
        <w:t>передачі</w:t>
      </w:r>
      <w:proofErr w:type="spellEnd"/>
      <w:r w:rsidRPr="00491744">
        <w:t xml:space="preserve"> </w:t>
      </w:r>
      <w:proofErr w:type="spellStart"/>
      <w:r w:rsidRPr="00491744">
        <w:t>електричної</w:t>
      </w:r>
      <w:proofErr w:type="spellEnd"/>
      <w:r w:rsidRPr="00491744">
        <w:t xml:space="preserve"> </w:t>
      </w:r>
      <w:proofErr w:type="spellStart"/>
      <w:r w:rsidRPr="00491744">
        <w:t>енергії</w:t>
      </w:r>
      <w:proofErr w:type="spellEnd"/>
      <w:r w:rsidRPr="00491744">
        <w:t xml:space="preserve"> (Постанова НКРЕКП </w:t>
      </w:r>
      <w:proofErr w:type="spellStart"/>
      <w:r w:rsidRPr="00491744">
        <w:t>від</w:t>
      </w:r>
      <w:proofErr w:type="spellEnd"/>
      <w:r w:rsidRPr="00491744">
        <w:t xml:space="preserve"> 14.03.2018 року №309);</w:t>
      </w:r>
    </w:p>
    <w:p w14:paraId="3C92CBCF" w14:textId="77777777" w:rsidR="00491744" w:rsidRPr="00491744" w:rsidRDefault="00491744" w:rsidP="00491744">
      <w:pPr>
        <w:numPr>
          <w:ilvl w:val="0"/>
          <w:numId w:val="6"/>
        </w:numPr>
        <w:spacing w:after="0" w:line="240" w:lineRule="atLeast"/>
        <w:jc w:val="both"/>
        <w:outlineLvl w:val="0"/>
      </w:pPr>
      <w:r w:rsidRPr="00491744">
        <w:t xml:space="preserve">Кодексу систем </w:t>
      </w:r>
      <w:proofErr w:type="spellStart"/>
      <w:r w:rsidRPr="00491744">
        <w:t>розподілу</w:t>
      </w:r>
      <w:proofErr w:type="spellEnd"/>
      <w:r w:rsidRPr="00491744">
        <w:t xml:space="preserve"> </w:t>
      </w:r>
      <w:proofErr w:type="spellStart"/>
      <w:r w:rsidRPr="00491744">
        <w:t>електричної</w:t>
      </w:r>
      <w:proofErr w:type="spellEnd"/>
      <w:r w:rsidRPr="00491744">
        <w:t xml:space="preserve"> </w:t>
      </w:r>
      <w:proofErr w:type="spellStart"/>
      <w:r w:rsidRPr="00491744">
        <w:t>енергії</w:t>
      </w:r>
      <w:proofErr w:type="spellEnd"/>
      <w:r w:rsidRPr="00491744">
        <w:t xml:space="preserve"> (Постанова НКРЕКП </w:t>
      </w:r>
      <w:proofErr w:type="spellStart"/>
      <w:r w:rsidRPr="00491744">
        <w:t>від</w:t>
      </w:r>
      <w:proofErr w:type="spellEnd"/>
      <w:r w:rsidRPr="00491744">
        <w:t xml:space="preserve"> 14.03.2018 року №310);</w:t>
      </w:r>
    </w:p>
    <w:p w14:paraId="66A1A874" w14:textId="77777777" w:rsidR="00491744" w:rsidRPr="00491744" w:rsidRDefault="00491744" w:rsidP="00491744">
      <w:pPr>
        <w:numPr>
          <w:ilvl w:val="0"/>
          <w:numId w:val="6"/>
        </w:numPr>
        <w:spacing w:after="0" w:line="240" w:lineRule="atLeast"/>
        <w:jc w:val="both"/>
        <w:outlineLvl w:val="0"/>
      </w:pPr>
      <w:r w:rsidRPr="00491744">
        <w:t xml:space="preserve">Кодексу </w:t>
      </w:r>
      <w:proofErr w:type="spellStart"/>
      <w:r w:rsidRPr="00491744">
        <w:t>комерційного</w:t>
      </w:r>
      <w:proofErr w:type="spellEnd"/>
      <w:r w:rsidRPr="00491744">
        <w:t xml:space="preserve"> </w:t>
      </w:r>
      <w:proofErr w:type="spellStart"/>
      <w:r w:rsidRPr="00491744">
        <w:t>обліку</w:t>
      </w:r>
      <w:proofErr w:type="spellEnd"/>
      <w:r w:rsidRPr="00491744">
        <w:t xml:space="preserve"> </w:t>
      </w:r>
      <w:proofErr w:type="spellStart"/>
      <w:r w:rsidRPr="00491744">
        <w:t>електричної</w:t>
      </w:r>
      <w:proofErr w:type="spellEnd"/>
      <w:r w:rsidRPr="00491744">
        <w:t xml:space="preserve"> </w:t>
      </w:r>
      <w:proofErr w:type="spellStart"/>
      <w:r w:rsidRPr="00491744">
        <w:t>енергії</w:t>
      </w:r>
      <w:proofErr w:type="spellEnd"/>
      <w:r w:rsidRPr="00491744">
        <w:t xml:space="preserve"> (Постанова НКРЕКП </w:t>
      </w:r>
      <w:proofErr w:type="spellStart"/>
      <w:r w:rsidRPr="00491744">
        <w:t>від</w:t>
      </w:r>
      <w:proofErr w:type="spellEnd"/>
      <w:r w:rsidRPr="00491744">
        <w:t xml:space="preserve"> 14.03.2018 року №311);</w:t>
      </w:r>
    </w:p>
    <w:p w14:paraId="62C84554" w14:textId="77777777" w:rsidR="00491744" w:rsidRPr="00491744" w:rsidRDefault="00491744" w:rsidP="00491744">
      <w:pPr>
        <w:numPr>
          <w:ilvl w:val="0"/>
          <w:numId w:val="6"/>
        </w:numPr>
        <w:spacing w:after="0" w:line="240" w:lineRule="atLeast"/>
        <w:jc w:val="both"/>
        <w:outlineLvl w:val="0"/>
      </w:pPr>
      <w:proofErr w:type="spellStart"/>
      <w:r w:rsidRPr="00491744">
        <w:t>Ліцензійним</w:t>
      </w:r>
      <w:proofErr w:type="spellEnd"/>
      <w:r w:rsidRPr="00491744">
        <w:t xml:space="preserve"> </w:t>
      </w:r>
      <w:proofErr w:type="spellStart"/>
      <w:r w:rsidRPr="00491744">
        <w:t>умовам</w:t>
      </w:r>
      <w:proofErr w:type="spellEnd"/>
      <w:r w:rsidRPr="00491744">
        <w:t xml:space="preserve"> </w:t>
      </w:r>
      <w:proofErr w:type="spellStart"/>
      <w:r w:rsidRPr="00491744">
        <w:t>провадження</w:t>
      </w:r>
      <w:proofErr w:type="spellEnd"/>
      <w:r w:rsidRPr="00491744">
        <w:t xml:space="preserve"> </w:t>
      </w:r>
      <w:proofErr w:type="spellStart"/>
      <w:r w:rsidRPr="00491744">
        <w:t>господарської</w:t>
      </w:r>
      <w:proofErr w:type="spellEnd"/>
      <w:r w:rsidRPr="00491744">
        <w:t xml:space="preserve"> </w:t>
      </w:r>
      <w:proofErr w:type="spellStart"/>
      <w:r w:rsidRPr="00491744">
        <w:t>діяльності</w:t>
      </w:r>
      <w:proofErr w:type="spellEnd"/>
      <w:r w:rsidRPr="00491744">
        <w:t xml:space="preserve"> з </w:t>
      </w:r>
      <w:proofErr w:type="spellStart"/>
      <w:r w:rsidRPr="00491744">
        <w:t>постачання</w:t>
      </w:r>
      <w:proofErr w:type="spellEnd"/>
      <w:r w:rsidRPr="00491744">
        <w:t xml:space="preserve"> </w:t>
      </w:r>
      <w:proofErr w:type="spellStart"/>
      <w:r w:rsidRPr="00491744">
        <w:t>електричної</w:t>
      </w:r>
      <w:proofErr w:type="spellEnd"/>
      <w:r w:rsidRPr="00491744">
        <w:t xml:space="preserve"> </w:t>
      </w:r>
      <w:proofErr w:type="spellStart"/>
      <w:r w:rsidRPr="00491744">
        <w:t>енергії</w:t>
      </w:r>
      <w:proofErr w:type="spellEnd"/>
      <w:r w:rsidRPr="00491744">
        <w:t xml:space="preserve"> </w:t>
      </w:r>
      <w:proofErr w:type="spellStart"/>
      <w:r w:rsidRPr="00491744">
        <w:t>споживачу</w:t>
      </w:r>
      <w:proofErr w:type="spellEnd"/>
      <w:r w:rsidRPr="00491744">
        <w:t xml:space="preserve"> (Постанова НКРЕКП </w:t>
      </w:r>
      <w:proofErr w:type="spellStart"/>
      <w:r w:rsidRPr="00491744">
        <w:t>від</w:t>
      </w:r>
      <w:proofErr w:type="spellEnd"/>
      <w:r w:rsidRPr="00491744">
        <w:t xml:space="preserve"> 27.12.2017 року №1469);</w:t>
      </w:r>
    </w:p>
    <w:p w14:paraId="38188387" w14:textId="77777777" w:rsidR="00491744" w:rsidRPr="00491744" w:rsidRDefault="00491744" w:rsidP="00491744">
      <w:pPr>
        <w:numPr>
          <w:ilvl w:val="0"/>
          <w:numId w:val="6"/>
        </w:numPr>
        <w:spacing w:after="0" w:line="240" w:lineRule="atLeast"/>
        <w:jc w:val="both"/>
        <w:outlineLvl w:val="0"/>
      </w:pPr>
      <w:proofErr w:type="spellStart"/>
      <w:r w:rsidRPr="00491744">
        <w:t>Ліцензійним</w:t>
      </w:r>
      <w:proofErr w:type="spellEnd"/>
      <w:r w:rsidRPr="00491744">
        <w:t xml:space="preserve"> </w:t>
      </w:r>
      <w:proofErr w:type="spellStart"/>
      <w:r w:rsidRPr="00491744">
        <w:t>умовам</w:t>
      </w:r>
      <w:proofErr w:type="spellEnd"/>
      <w:r w:rsidRPr="00491744">
        <w:t xml:space="preserve"> </w:t>
      </w:r>
      <w:proofErr w:type="spellStart"/>
      <w:r w:rsidRPr="00491744">
        <w:t>провадження</w:t>
      </w:r>
      <w:proofErr w:type="spellEnd"/>
      <w:r w:rsidRPr="00491744">
        <w:t xml:space="preserve"> </w:t>
      </w:r>
      <w:proofErr w:type="spellStart"/>
      <w:r w:rsidRPr="00491744">
        <w:t>господарської</w:t>
      </w:r>
      <w:proofErr w:type="spellEnd"/>
      <w:r w:rsidRPr="00491744">
        <w:t xml:space="preserve"> </w:t>
      </w:r>
      <w:proofErr w:type="spellStart"/>
      <w:r w:rsidRPr="00491744">
        <w:t>діяльності</w:t>
      </w:r>
      <w:proofErr w:type="spellEnd"/>
      <w:r w:rsidRPr="00491744">
        <w:t xml:space="preserve"> з </w:t>
      </w:r>
      <w:proofErr w:type="spellStart"/>
      <w:r w:rsidRPr="00491744">
        <w:t>розподілу</w:t>
      </w:r>
      <w:proofErr w:type="spellEnd"/>
      <w:r w:rsidRPr="00491744">
        <w:t xml:space="preserve"> </w:t>
      </w:r>
      <w:proofErr w:type="spellStart"/>
      <w:r w:rsidRPr="00491744">
        <w:t>електричної</w:t>
      </w:r>
      <w:proofErr w:type="spellEnd"/>
      <w:r w:rsidRPr="00491744">
        <w:t xml:space="preserve"> </w:t>
      </w:r>
      <w:proofErr w:type="spellStart"/>
      <w:r w:rsidRPr="00491744">
        <w:t>енергії</w:t>
      </w:r>
      <w:proofErr w:type="spellEnd"/>
      <w:r w:rsidRPr="00491744">
        <w:t xml:space="preserve"> (Постанова НКРЕКП </w:t>
      </w:r>
      <w:proofErr w:type="spellStart"/>
      <w:r w:rsidRPr="00491744">
        <w:t>від</w:t>
      </w:r>
      <w:proofErr w:type="spellEnd"/>
      <w:r w:rsidRPr="00491744">
        <w:t xml:space="preserve"> 27.12.2017 року №1470).</w:t>
      </w:r>
    </w:p>
    <w:p w14:paraId="1F7AADFB" w14:textId="77777777" w:rsidR="00491744" w:rsidRPr="00491744" w:rsidRDefault="00491744" w:rsidP="00491744">
      <w:pPr>
        <w:spacing w:after="0" w:line="240" w:lineRule="atLeast"/>
        <w:jc w:val="both"/>
        <w:outlineLvl w:val="0"/>
      </w:pPr>
    </w:p>
    <w:p w14:paraId="40714B27" w14:textId="77777777" w:rsidR="00491744" w:rsidRPr="00491744" w:rsidRDefault="00491744" w:rsidP="00491744">
      <w:pPr>
        <w:spacing w:after="0" w:line="240" w:lineRule="atLeast"/>
        <w:jc w:val="both"/>
        <w:outlineLvl w:val="0"/>
      </w:pPr>
      <w:r w:rsidRPr="00491744">
        <w:t xml:space="preserve">Для </w:t>
      </w:r>
      <w:proofErr w:type="spellStart"/>
      <w:r w:rsidRPr="00491744">
        <w:t>забезпечення</w:t>
      </w:r>
      <w:proofErr w:type="spellEnd"/>
      <w:r w:rsidRPr="00491744">
        <w:t xml:space="preserve"> </w:t>
      </w:r>
      <w:proofErr w:type="spellStart"/>
      <w:r w:rsidRPr="00491744">
        <w:t>безперервного</w:t>
      </w:r>
      <w:proofErr w:type="spellEnd"/>
      <w:r w:rsidRPr="00491744">
        <w:t xml:space="preserve"> </w:t>
      </w:r>
      <w:proofErr w:type="spellStart"/>
      <w:r w:rsidRPr="00491744">
        <w:t>постачання</w:t>
      </w:r>
      <w:proofErr w:type="spellEnd"/>
      <w:r w:rsidRPr="00491744">
        <w:t xml:space="preserve"> </w:t>
      </w:r>
      <w:proofErr w:type="spellStart"/>
      <w:r w:rsidRPr="00491744">
        <w:t>електричної</w:t>
      </w:r>
      <w:proofErr w:type="spellEnd"/>
      <w:r w:rsidRPr="00491744">
        <w:t xml:space="preserve"> </w:t>
      </w:r>
      <w:proofErr w:type="spellStart"/>
      <w:r w:rsidRPr="00491744">
        <w:t>енергії</w:t>
      </w:r>
      <w:proofErr w:type="spellEnd"/>
      <w:r w:rsidRPr="00491744">
        <w:t xml:space="preserve"> </w:t>
      </w:r>
      <w:proofErr w:type="spellStart"/>
      <w:r w:rsidRPr="00491744">
        <w:t>Замовнику</w:t>
      </w:r>
      <w:proofErr w:type="spellEnd"/>
      <w:r w:rsidRPr="00491744">
        <w:t xml:space="preserve"> </w:t>
      </w:r>
      <w:proofErr w:type="spellStart"/>
      <w:r w:rsidRPr="00491744">
        <w:t>Учасник</w:t>
      </w:r>
      <w:proofErr w:type="spellEnd"/>
      <w:r w:rsidRPr="00491744">
        <w:t xml:space="preserve"> </w:t>
      </w:r>
      <w:proofErr w:type="spellStart"/>
      <w:r w:rsidRPr="00491744">
        <w:t>зобов'язується</w:t>
      </w:r>
      <w:proofErr w:type="spellEnd"/>
      <w:r w:rsidRPr="00491744">
        <w:t xml:space="preserve"> </w:t>
      </w:r>
      <w:proofErr w:type="spellStart"/>
      <w:r w:rsidRPr="00491744">
        <w:t>здійснювати</w:t>
      </w:r>
      <w:proofErr w:type="spellEnd"/>
      <w:r w:rsidRPr="00491744">
        <w:t xml:space="preserve"> </w:t>
      </w:r>
      <w:proofErr w:type="spellStart"/>
      <w:r w:rsidRPr="00491744">
        <w:t>своєчасну</w:t>
      </w:r>
      <w:proofErr w:type="spellEnd"/>
      <w:r w:rsidRPr="00491744">
        <w:t xml:space="preserve"> </w:t>
      </w:r>
      <w:proofErr w:type="spellStart"/>
      <w:r w:rsidRPr="00491744">
        <w:t>закупівлю</w:t>
      </w:r>
      <w:proofErr w:type="spellEnd"/>
      <w:r w:rsidRPr="00491744">
        <w:t xml:space="preserve"> </w:t>
      </w:r>
      <w:proofErr w:type="spellStart"/>
      <w:r w:rsidRPr="00491744">
        <w:t>електричної</w:t>
      </w:r>
      <w:proofErr w:type="spellEnd"/>
      <w:r w:rsidRPr="00491744">
        <w:t xml:space="preserve"> </w:t>
      </w:r>
      <w:proofErr w:type="spellStart"/>
      <w:r w:rsidRPr="00491744">
        <w:t>енергії</w:t>
      </w:r>
      <w:proofErr w:type="spellEnd"/>
      <w:r w:rsidRPr="00491744">
        <w:t xml:space="preserve"> в </w:t>
      </w:r>
      <w:proofErr w:type="spellStart"/>
      <w:r w:rsidRPr="00491744">
        <w:t>обсягах</w:t>
      </w:r>
      <w:proofErr w:type="spellEnd"/>
      <w:r w:rsidRPr="00491744">
        <w:t xml:space="preserve">, </w:t>
      </w:r>
      <w:proofErr w:type="spellStart"/>
      <w:r w:rsidRPr="00491744">
        <w:t>що</w:t>
      </w:r>
      <w:proofErr w:type="spellEnd"/>
      <w:r w:rsidRPr="00491744">
        <w:t xml:space="preserve"> за </w:t>
      </w:r>
      <w:proofErr w:type="spellStart"/>
      <w:r w:rsidRPr="00491744">
        <w:t>належних</w:t>
      </w:r>
      <w:proofErr w:type="spellEnd"/>
      <w:r w:rsidRPr="00491744">
        <w:t xml:space="preserve"> умов </w:t>
      </w:r>
      <w:proofErr w:type="spellStart"/>
      <w:r w:rsidRPr="00491744">
        <w:t>забезпечать</w:t>
      </w:r>
      <w:proofErr w:type="spellEnd"/>
      <w:r w:rsidRPr="00491744">
        <w:t xml:space="preserve"> </w:t>
      </w:r>
      <w:proofErr w:type="spellStart"/>
      <w:r w:rsidRPr="00491744">
        <w:t>задоволення</w:t>
      </w:r>
      <w:proofErr w:type="spellEnd"/>
      <w:r w:rsidRPr="00491744">
        <w:t xml:space="preserve"> </w:t>
      </w:r>
      <w:proofErr w:type="spellStart"/>
      <w:r w:rsidRPr="00491744">
        <w:t>попиту</w:t>
      </w:r>
      <w:proofErr w:type="spellEnd"/>
      <w:r w:rsidRPr="00491744">
        <w:t xml:space="preserve"> на </w:t>
      </w:r>
      <w:proofErr w:type="spellStart"/>
      <w:r w:rsidRPr="00491744">
        <w:t>споживання</w:t>
      </w:r>
      <w:proofErr w:type="spellEnd"/>
      <w:r w:rsidRPr="00491744">
        <w:t xml:space="preserve"> </w:t>
      </w:r>
      <w:proofErr w:type="spellStart"/>
      <w:r w:rsidRPr="00491744">
        <w:t>електричної</w:t>
      </w:r>
      <w:proofErr w:type="spellEnd"/>
      <w:r w:rsidRPr="00491744">
        <w:t xml:space="preserve"> </w:t>
      </w:r>
      <w:proofErr w:type="spellStart"/>
      <w:r w:rsidRPr="00491744">
        <w:t>енергії</w:t>
      </w:r>
      <w:proofErr w:type="spellEnd"/>
      <w:r w:rsidRPr="00491744">
        <w:t xml:space="preserve"> </w:t>
      </w:r>
      <w:proofErr w:type="spellStart"/>
      <w:r w:rsidRPr="00491744">
        <w:t>Замовником</w:t>
      </w:r>
      <w:proofErr w:type="spellEnd"/>
      <w:r w:rsidRPr="00491744">
        <w:t>.</w:t>
      </w:r>
    </w:p>
    <w:p w14:paraId="555CF042" w14:textId="77777777" w:rsidR="00491744" w:rsidRPr="00491744" w:rsidRDefault="00491744" w:rsidP="00491744">
      <w:pPr>
        <w:spacing w:after="0" w:line="240" w:lineRule="atLeast"/>
        <w:jc w:val="both"/>
        <w:outlineLvl w:val="0"/>
      </w:pPr>
      <w:r w:rsidRPr="00491744">
        <w:t xml:space="preserve">           </w:t>
      </w:r>
      <w:proofErr w:type="spellStart"/>
      <w:r w:rsidRPr="00491744">
        <w:t>Учасник</w:t>
      </w:r>
      <w:proofErr w:type="spellEnd"/>
      <w:r w:rsidRPr="00491744">
        <w:t xml:space="preserve"> </w:t>
      </w:r>
      <w:proofErr w:type="spellStart"/>
      <w:r w:rsidRPr="00491744">
        <w:t>зобов'язується</w:t>
      </w:r>
      <w:proofErr w:type="spellEnd"/>
      <w:r w:rsidRPr="00491744">
        <w:t xml:space="preserve"> </w:t>
      </w:r>
      <w:proofErr w:type="spellStart"/>
      <w:r w:rsidRPr="00491744">
        <w:t>забезпечити</w:t>
      </w:r>
      <w:proofErr w:type="spellEnd"/>
      <w:r w:rsidRPr="00491744">
        <w:t xml:space="preserve"> </w:t>
      </w:r>
      <w:proofErr w:type="spellStart"/>
      <w:r w:rsidRPr="00491744">
        <w:t>комерційну</w:t>
      </w:r>
      <w:proofErr w:type="spellEnd"/>
      <w:r w:rsidRPr="00491744">
        <w:t xml:space="preserve"> </w:t>
      </w:r>
      <w:proofErr w:type="spellStart"/>
      <w:r w:rsidRPr="00491744">
        <w:t>якість</w:t>
      </w:r>
      <w:proofErr w:type="spellEnd"/>
      <w:r w:rsidRPr="00491744">
        <w:t xml:space="preserve"> </w:t>
      </w:r>
      <w:proofErr w:type="spellStart"/>
      <w:r w:rsidRPr="00491744">
        <w:t>постачання</w:t>
      </w:r>
      <w:proofErr w:type="spellEnd"/>
      <w:r w:rsidRPr="00491744">
        <w:t xml:space="preserve"> </w:t>
      </w:r>
      <w:proofErr w:type="spellStart"/>
      <w:r w:rsidRPr="00491744">
        <w:t>електричної</w:t>
      </w:r>
      <w:proofErr w:type="spellEnd"/>
      <w:r w:rsidRPr="00491744">
        <w:t xml:space="preserve"> </w:t>
      </w:r>
      <w:proofErr w:type="spellStart"/>
      <w:r w:rsidRPr="00491744">
        <w:t>енергії</w:t>
      </w:r>
      <w:proofErr w:type="spellEnd"/>
      <w:r w:rsidRPr="00491744">
        <w:t xml:space="preserve">, </w:t>
      </w:r>
      <w:proofErr w:type="spellStart"/>
      <w:r w:rsidRPr="00491744">
        <w:t>що</w:t>
      </w:r>
      <w:proofErr w:type="spellEnd"/>
      <w:r w:rsidRPr="00491744">
        <w:t xml:space="preserve"> </w:t>
      </w:r>
      <w:proofErr w:type="spellStart"/>
      <w:r w:rsidRPr="00491744">
        <w:t>передбачає</w:t>
      </w:r>
      <w:proofErr w:type="spellEnd"/>
      <w:r w:rsidRPr="00491744">
        <w:t xml:space="preserve"> </w:t>
      </w:r>
      <w:proofErr w:type="spellStart"/>
      <w:r w:rsidRPr="00491744">
        <w:t>вчасне</w:t>
      </w:r>
      <w:proofErr w:type="spellEnd"/>
      <w:r w:rsidRPr="00491744">
        <w:t xml:space="preserve"> та </w:t>
      </w:r>
      <w:proofErr w:type="spellStart"/>
      <w:r w:rsidRPr="00491744">
        <w:t>повне</w:t>
      </w:r>
      <w:proofErr w:type="spellEnd"/>
      <w:r w:rsidRPr="00491744">
        <w:t xml:space="preserve"> </w:t>
      </w:r>
      <w:proofErr w:type="spellStart"/>
      <w:r w:rsidRPr="00491744">
        <w:t>інформування</w:t>
      </w:r>
      <w:proofErr w:type="spellEnd"/>
      <w:r w:rsidRPr="00491744">
        <w:t xml:space="preserve"> </w:t>
      </w:r>
      <w:proofErr w:type="spellStart"/>
      <w:r w:rsidRPr="00491744">
        <w:t>Замовника</w:t>
      </w:r>
      <w:proofErr w:type="spellEnd"/>
      <w:r w:rsidRPr="00491744">
        <w:t xml:space="preserve"> про </w:t>
      </w:r>
      <w:proofErr w:type="spellStart"/>
      <w:r w:rsidRPr="00491744">
        <w:t>умови</w:t>
      </w:r>
      <w:proofErr w:type="spellEnd"/>
      <w:r w:rsidRPr="00491744">
        <w:t xml:space="preserve"> </w:t>
      </w:r>
      <w:proofErr w:type="spellStart"/>
      <w:r w:rsidRPr="00491744">
        <w:t>постачання</w:t>
      </w:r>
      <w:proofErr w:type="spellEnd"/>
      <w:r w:rsidRPr="00491744">
        <w:t xml:space="preserve"> </w:t>
      </w:r>
      <w:proofErr w:type="spellStart"/>
      <w:r w:rsidRPr="00491744">
        <w:t>електричної</w:t>
      </w:r>
      <w:proofErr w:type="spellEnd"/>
      <w:r w:rsidRPr="00491744">
        <w:t xml:space="preserve"> </w:t>
      </w:r>
      <w:proofErr w:type="spellStart"/>
      <w:r w:rsidRPr="00491744">
        <w:t>енергії</w:t>
      </w:r>
      <w:proofErr w:type="spellEnd"/>
      <w:r w:rsidRPr="00491744">
        <w:t xml:space="preserve">, </w:t>
      </w:r>
      <w:proofErr w:type="spellStart"/>
      <w:r w:rsidRPr="00491744">
        <w:t>ціни</w:t>
      </w:r>
      <w:proofErr w:type="spellEnd"/>
      <w:r w:rsidRPr="00491744">
        <w:t xml:space="preserve"> на </w:t>
      </w:r>
      <w:proofErr w:type="spellStart"/>
      <w:r w:rsidRPr="00491744">
        <w:t>електричну</w:t>
      </w:r>
      <w:proofErr w:type="spellEnd"/>
      <w:r w:rsidRPr="00491744">
        <w:t xml:space="preserve"> </w:t>
      </w:r>
      <w:proofErr w:type="spellStart"/>
      <w:r w:rsidRPr="00491744">
        <w:t>енергію</w:t>
      </w:r>
      <w:proofErr w:type="spellEnd"/>
      <w:r w:rsidRPr="00491744">
        <w:t xml:space="preserve"> та </w:t>
      </w:r>
      <w:proofErr w:type="spellStart"/>
      <w:r w:rsidRPr="00491744">
        <w:t>вартість</w:t>
      </w:r>
      <w:proofErr w:type="spellEnd"/>
      <w:r w:rsidRPr="00491744">
        <w:t xml:space="preserve"> </w:t>
      </w:r>
      <w:proofErr w:type="spellStart"/>
      <w:r w:rsidRPr="00491744">
        <w:t>послуг</w:t>
      </w:r>
      <w:proofErr w:type="spellEnd"/>
      <w:r w:rsidRPr="00491744">
        <w:t xml:space="preserve">, </w:t>
      </w:r>
      <w:proofErr w:type="spellStart"/>
      <w:r w:rsidRPr="00491744">
        <w:t>що</w:t>
      </w:r>
      <w:proofErr w:type="spellEnd"/>
      <w:r w:rsidRPr="00491744">
        <w:t xml:space="preserve"> </w:t>
      </w:r>
      <w:proofErr w:type="spellStart"/>
      <w:r w:rsidRPr="00491744">
        <w:t>надаються</w:t>
      </w:r>
      <w:proofErr w:type="spellEnd"/>
      <w:r w:rsidRPr="00491744">
        <w:t xml:space="preserve">, </w:t>
      </w:r>
      <w:proofErr w:type="spellStart"/>
      <w:r w:rsidRPr="00491744">
        <w:t>надання</w:t>
      </w:r>
      <w:proofErr w:type="spellEnd"/>
      <w:r w:rsidRPr="00491744">
        <w:t xml:space="preserve"> </w:t>
      </w:r>
      <w:proofErr w:type="spellStart"/>
      <w:r w:rsidRPr="00491744">
        <w:t>роз'яснень</w:t>
      </w:r>
      <w:proofErr w:type="spellEnd"/>
      <w:r w:rsidRPr="00491744">
        <w:t xml:space="preserve"> </w:t>
      </w:r>
      <w:proofErr w:type="spellStart"/>
      <w:r w:rsidRPr="00491744">
        <w:t>положень</w:t>
      </w:r>
      <w:proofErr w:type="spellEnd"/>
      <w:r w:rsidRPr="00491744">
        <w:t xml:space="preserve"> </w:t>
      </w:r>
      <w:proofErr w:type="spellStart"/>
      <w:r w:rsidRPr="00491744">
        <w:t>актів</w:t>
      </w:r>
      <w:proofErr w:type="spellEnd"/>
      <w:r w:rsidRPr="00491744">
        <w:t xml:space="preserve"> чинного </w:t>
      </w:r>
      <w:proofErr w:type="spellStart"/>
      <w:r w:rsidRPr="00491744">
        <w:t>законодавства</w:t>
      </w:r>
      <w:proofErr w:type="spellEnd"/>
      <w:r w:rsidRPr="00491744">
        <w:t xml:space="preserve">, </w:t>
      </w:r>
      <w:proofErr w:type="spellStart"/>
      <w:r w:rsidRPr="00491744">
        <w:t>якими</w:t>
      </w:r>
      <w:proofErr w:type="spellEnd"/>
      <w:r w:rsidRPr="00491744">
        <w:t xml:space="preserve"> </w:t>
      </w:r>
      <w:proofErr w:type="spellStart"/>
      <w:r w:rsidRPr="00491744">
        <w:t>регулюються</w:t>
      </w:r>
      <w:proofErr w:type="spellEnd"/>
      <w:r w:rsidRPr="00491744">
        <w:t xml:space="preserve"> </w:t>
      </w:r>
      <w:proofErr w:type="spellStart"/>
      <w:r w:rsidRPr="00491744">
        <w:t>відносини</w:t>
      </w:r>
      <w:proofErr w:type="spellEnd"/>
      <w:r w:rsidRPr="00491744">
        <w:t xml:space="preserve"> </w:t>
      </w:r>
      <w:proofErr w:type="spellStart"/>
      <w:r w:rsidRPr="00491744">
        <w:t>Сторін</w:t>
      </w:r>
      <w:proofErr w:type="spellEnd"/>
      <w:r w:rsidRPr="00491744">
        <w:t xml:space="preserve">, </w:t>
      </w:r>
      <w:proofErr w:type="spellStart"/>
      <w:r w:rsidRPr="00491744">
        <w:t>ведення</w:t>
      </w:r>
      <w:proofErr w:type="spellEnd"/>
      <w:r w:rsidRPr="00491744">
        <w:t xml:space="preserve"> </w:t>
      </w:r>
      <w:proofErr w:type="spellStart"/>
      <w:r w:rsidRPr="00491744">
        <w:t>точних</w:t>
      </w:r>
      <w:proofErr w:type="spellEnd"/>
      <w:r w:rsidRPr="00491744">
        <w:t xml:space="preserve"> та </w:t>
      </w:r>
      <w:proofErr w:type="spellStart"/>
      <w:r w:rsidRPr="00491744">
        <w:t>прозорих</w:t>
      </w:r>
      <w:proofErr w:type="spellEnd"/>
      <w:r w:rsidRPr="00491744">
        <w:t xml:space="preserve"> </w:t>
      </w:r>
      <w:proofErr w:type="spellStart"/>
      <w:r w:rsidRPr="00491744">
        <w:t>розрахунків</w:t>
      </w:r>
      <w:proofErr w:type="spellEnd"/>
      <w:r w:rsidRPr="00491744">
        <w:t xml:space="preserve"> </w:t>
      </w:r>
      <w:proofErr w:type="spellStart"/>
      <w:r w:rsidRPr="00491744">
        <w:t>із</w:t>
      </w:r>
      <w:proofErr w:type="spellEnd"/>
      <w:r w:rsidRPr="00491744">
        <w:t xml:space="preserve"> </w:t>
      </w:r>
      <w:proofErr w:type="spellStart"/>
      <w:r w:rsidRPr="00491744">
        <w:t>Замовником</w:t>
      </w:r>
      <w:proofErr w:type="spellEnd"/>
      <w:r w:rsidRPr="00491744">
        <w:t xml:space="preserve">, а також </w:t>
      </w:r>
      <w:proofErr w:type="spellStart"/>
      <w:r w:rsidRPr="00491744">
        <w:t>можливість</w:t>
      </w:r>
      <w:proofErr w:type="spellEnd"/>
      <w:r w:rsidRPr="00491744">
        <w:t xml:space="preserve"> </w:t>
      </w:r>
      <w:proofErr w:type="spellStart"/>
      <w:r w:rsidRPr="00491744">
        <w:t>вирішення</w:t>
      </w:r>
      <w:proofErr w:type="spellEnd"/>
      <w:r w:rsidRPr="00491744">
        <w:t xml:space="preserve"> </w:t>
      </w:r>
      <w:proofErr w:type="spellStart"/>
      <w:r w:rsidRPr="00491744">
        <w:t>спірних</w:t>
      </w:r>
      <w:proofErr w:type="spellEnd"/>
      <w:r w:rsidRPr="00491744">
        <w:t xml:space="preserve"> </w:t>
      </w:r>
      <w:proofErr w:type="spellStart"/>
      <w:r w:rsidRPr="00491744">
        <w:t>питань</w:t>
      </w:r>
      <w:proofErr w:type="spellEnd"/>
      <w:r w:rsidRPr="00491744">
        <w:t xml:space="preserve"> шляхом </w:t>
      </w:r>
      <w:proofErr w:type="spellStart"/>
      <w:r w:rsidRPr="00491744">
        <w:t>досудового</w:t>
      </w:r>
      <w:proofErr w:type="spellEnd"/>
      <w:r w:rsidRPr="00491744">
        <w:t xml:space="preserve"> </w:t>
      </w:r>
      <w:proofErr w:type="spellStart"/>
      <w:r w:rsidRPr="00491744">
        <w:t>врегулювання</w:t>
      </w:r>
      <w:proofErr w:type="spellEnd"/>
      <w:r w:rsidRPr="00491744">
        <w:t>.</w:t>
      </w:r>
    </w:p>
    <w:p w14:paraId="6979ECB1" w14:textId="77777777" w:rsidR="00491744" w:rsidRPr="00491744" w:rsidRDefault="00491744" w:rsidP="00491744">
      <w:pPr>
        <w:spacing w:after="0" w:line="240" w:lineRule="atLeast"/>
        <w:jc w:val="both"/>
        <w:outlineLvl w:val="0"/>
      </w:pPr>
      <w:proofErr w:type="spellStart"/>
      <w:r w:rsidRPr="00491744">
        <w:t>Параметри</w:t>
      </w:r>
      <w:proofErr w:type="spellEnd"/>
      <w:r w:rsidRPr="00491744">
        <w:t xml:space="preserve"> </w:t>
      </w:r>
      <w:proofErr w:type="spellStart"/>
      <w:r w:rsidRPr="00491744">
        <w:t>якості</w:t>
      </w:r>
      <w:proofErr w:type="spellEnd"/>
      <w:r w:rsidRPr="00491744">
        <w:t xml:space="preserve"> </w:t>
      </w:r>
      <w:proofErr w:type="spellStart"/>
      <w:r w:rsidRPr="00491744">
        <w:t>електроенергії</w:t>
      </w:r>
      <w:proofErr w:type="spellEnd"/>
      <w:r w:rsidRPr="00491744">
        <w:t xml:space="preserve"> в точках </w:t>
      </w:r>
      <w:proofErr w:type="spellStart"/>
      <w:r w:rsidRPr="00491744">
        <w:t>приєднання</w:t>
      </w:r>
      <w:proofErr w:type="spellEnd"/>
      <w:r w:rsidRPr="00491744">
        <w:t xml:space="preserve"> </w:t>
      </w:r>
      <w:proofErr w:type="spellStart"/>
      <w:r w:rsidRPr="00491744">
        <w:t>споживача</w:t>
      </w:r>
      <w:proofErr w:type="spellEnd"/>
      <w:r w:rsidRPr="00491744">
        <w:t xml:space="preserve"> в </w:t>
      </w:r>
      <w:proofErr w:type="spellStart"/>
      <w:r w:rsidRPr="00491744">
        <w:t>нормальних</w:t>
      </w:r>
      <w:proofErr w:type="spellEnd"/>
      <w:r w:rsidRPr="00491744">
        <w:t xml:space="preserve"> </w:t>
      </w:r>
      <w:proofErr w:type="spellStart"/>
      <w:r w:rsidRPr="00491744">
        <w:t>умовах</w:t>
      </w:r>
      <w:proofErr w:type="spellEnd"/>
      <w:r w:rsidRPr="00491744">
        <w:t xml:space="preserve"> </w:t>
      </w:r>
      <w:proofErr w:type="spellStart"/>
      <w:r w:rsidRPr="00491744">
        <w:t>експлуатації</w:t>
      </w:r>
      <w:proofErr w:type="spellEnd"/>
      <w:r w:rsidRPr="00491744">
        <w:t xml:space="preserve"> </w:t>
      </w:r>
      <w:proofErr w:type="spellStart"/>
      <w:r w:rsidRPr="00491744">
        <w:t>мають</w:t>
      </w:r>
      <w:proofErr w:type="spellEnd"/>
      <w:r w:rsidRPr="00491744">
        <w:t xml:space="preserve"> </w:t>
      </w:r>
      <w:proofErr w:type="spellStart"/>
      <w:r w:rsidRPr="00491744">
        <w:t>відповідати</w:t>
      </w:r>
      <w:proofErr w:type="spellEnd"/>
      <w:r w:rsidRPr="00491744">
        <w:t xml:space="preserve"> параметрам, </w:t>
      </w:r>
      <w:proofErr w:type="spellStart"/>
      <w:r w:rsidRPr="00491744">
        <w:t>визначеним</w:t>
      </w:r>
      <w:proofErr w:type="spellEnd"/>
      <w:r w:rsidRPr="00491744">
        <w:t xml:space="preserve"> у ДСТУ EN 50160:2014 «Характеристики </w:t>
      </w:r>
      <w:proofErr w:type="spellStart"/>
      <w:r w:rsidRPr="00491744">
        <w:t>напруги</w:t>
      </w:r>
      <w:proofErr w:type="spellEnd"/>
      <w:r w:rsidRPr="00491744">
        <w:t xml:space="preserve"> </w:t>
      </w:r>
      <w:proofErr w:type="spellStart"/>
      <w:r w:rsidRPr="00491744">
        <w:t>електропостачання</w:t>
      </w:r>
      <w:proofErr w:type="spellEnd"/>
      <w:r w:rsidRPr="00491744">
        <w:t xml:space="preserve"> в </w:t>
      </w:r>
      <w:proofErr w:type="spellStart"/>
      <w:r w:rsidRPr="00491744">
        <w:t>електричних</w:t>
      </w:r>
      <w:proofErr w:type="spellEnd"/>
      <w:r w:rsidRPr="00491744">
        <w:t xml:space="preserve"> мережах </w:t>
      </w:r>
      <w:proofErr w:type="spellStart"/>
      <w:r w:rsidRPr="00491744">
        <w:t>загальної</w:t>
      </w:r>
      <w:proofErr w:type="spellEnd"/>
      <w:r w:rsidRPr="00491744">
        <w:t xml:space="preserve"> </w:t>
      </w:r>
      <w:proofErr w:type="spellStart"/>
      <w:r w:rsidRPr="00491744">
        <w:t>призначеності</w:t>
      </w:r>
      <w:proofErr w:type="spellEnd"/>
      <w:r w:rsidRPr="00491744">
        <w:t>».</w:t>
      </w:r>
    </w:p>
    <w:p w14:paraId="057A1E8B" w14:textId="77777777" w:rsidR="00491744" w:rsidRPr="00491744" w:rsidRDefault="00491744" w:rsidP="00491744">
      <w:pPr>
        <w:spacing w:after="0" w:line="240" w:lineRule="atLeast"/>
        <w:jc w:val="both"/>
        <w:outlineLvl w:val="0"/>
      </w:pPr>
      <w:r w:rsidRPr="00491744">
        <w:t xml:space="preserve">При </w:t>
      </w:r>
      <w:proofErr w:type="spellStart"/>
      <w:r w:rsidRPr="00491744">
        <w:t>виконанні</w:t>
      </w:r>
      <w:proofErr w:type="spellEnd"/>
      <w:r w:rsidRPr="00491744">
        <w:t xml:space="preserve"> </w:t>
      </w:r>
      <w:proofErr w:type="spellStart"/>
      <w:r w:rsidRPr="00491744">
        <w:t>замовлення</w:t>
      </w:r>
      <w:proofErr w:type="spellEnd"/>
      <w:r w:rsidRPr="00491744">
        <w:t xml:space="preserve"> </w:t>
      </w:r>
      <w:proofErr w:type="spellStart"/>
      <w:r w:rsidRPr="00491744">
        <w:t>Учасник</w:t>
      </w:r>
      <w:proofErr w:type="spellEnd"/>
      <w:r w:rsidRPr="00491744">
        <w:t xml:space="preserve"> </w:t>
      </w:r>
      <w:proofErr w:type="spellStart"/>
      <w:r w:rsidRPr="00491744">
        <w:t>дотримується</w:t>
      </w:r>
      <w:proofErr w:type="spellEnd"/>
      <w:r w:rsidRPr="00491744">
        <w:t xml:space="preserve"> </w:t>
      </w:r>
      <w:proofErr w:type="spellStart"/>
      <w:r w:rsidRPr="00491744">
        <w:t>вимог</w:t>
      </w:r>
      <w:proofErr w:type="spellEnd"/>
      <w:r w:rsidRPr="00491744">
        <w:t xml:space="preserve"> чинного </w:t>
      </w:r>
      <w:proofErr w:type="spellStart"/>
      <w:r w:rsidRPr="00491744">
        <w:t>законодавства</w:t>
      </w:r>
      <w:proofErr w:type="spellEnd"/>
      <w:r w:rsidRPr="00491744">
        <w:t xml:space="preserve"> </w:t>
      </w:r>
      <w:proofErr w:type="spellStart"/>
      <w:r w:rsidRPr="00491744">
        <w:t>із</w:t>
      </w:r>
      <w:proofErr w:type="spellEnd"/>
      <w:r w:rsidRPr="00491744">
        <w:t xml:space="preserve"> </w:t>
      </w:r>
      <w:proofErr w:type="spellStart"/>
      <w:r w:rsidRPr="00491744">
        <w:t>захисту</w:t>
      </w:r>
      <w:proofErr w:type="spellEnd"/>
      <w:r w:rsidRPr="00491744">
        <w:t xml:space="preserve"> </w:t>
      </w:r>
      <w:proofErr w:type="spellStart"/>
      <w:r w:rsidRPr="00491744">
        <w:t>довкілля</w:t>
      </w:r>
      <w:proofErr w:type="spellEnd"/>
      <w:r w:rsidRPr="00491744">
        <w:t>:</w:t>
      </w:r>
    </w:p>
    <w:p w14:paraId="38F25E9D" w14:textId="77777777" w:rsidR="00491744" w:rsidRPr="00491744" w:rsidRDefault="00491744" w:rsidP="00491744">
      <w:pPr>
        <w:numPr>
          <w:ilvl w:val="0"/>
          <w:numId w:val="7"/>
        </w:numPr>
        <w:spacing w:after="0" w:line="240" w:lineRule="atLeast"/>
        <w:jc w:val="both"/>
        <w:outlineLvl w:val="0"/>
        <w:rPr>
          <w:lang w:val="uk-UA"/>
        </w:rPr>
      </w:pPr>
      <w:r w:rsidRPr="00491744">
        <w:rPr>
          <w:lang w:val="uk-UA"/>
        </w:rPr>
        <w:t>технічні, якісні характеристики предмету закупівлі повинні відповідати встановленим/зареєстрованим діючим нормативним актам (стандартам, умовам, тощо), які передбачають застосування заходів із захисту довкілля;</w:t>
      </w:r>
    </w:p>
    <w:p w14:paraId="452475A4" w14:textId="77777777" w:rsidR="00491744" w:rsidRPr="00491744" w:rsidRDefault="00491744" w:rsidP="00491744">
      <w:pPr>
        <w:numPr>
          <w:ilvl w:val="0"/>
          <w:numId w:val="7"/>
        </w:numPr>
        <w:spacing w:after="0" w:line="240" w:lineRule="atLeast"/>
        <w:jc w:val="both"/>
        <w:outlineLvl w:val="0"/>
        <w:rPr>
          <w:lang w:val="uk-UA"/>
        </w:rPr>
      </w:pPr>
      <w:r w:rsidRPr="00491744">
        <w:rPr>
          <w:lang w:val="uk-UA"/>
        </w:rPr>
        <w:t>характеристики предмету закупівлі повинні відповідати вимогам чинних нормативно-правових актів щодо встановлення рівнів шкідливого та біологічного впливу на навколишнє природнє середовище і здоров’я людини;</w:t>
      </w:r>
    </w:p>
    <w:p w14:paraId="22C1EECB" w14:textId="77777777" w:rsidR="00491744" w:rsidRPr="00491744" w:rsidRDefault="00491744" w:rsidP="00491744">
      <w:pPr>
        <w:numPr>
          <w:ilvl w:val="0"/>
          <w:numId w:val="7"/>
        </w:numPr>
        <w:spacing w:after="0" w:line="240" w:lineRule="atLeast"/>
        <w:jc w:val="both"/>
        <w:outlineLvl w:val="0"/>
        <w:rPr>
          <w:lang w:val="uk-UA"/>
        </w:rPr>
      </w:pPr>
      <w:r w:rsidRPr="00491744">
        <w:rPr>
          <w:lang w:val="uk-UA"/>
        </w:rPr>
        <w:t>при виконанні замовлення Учасник дотримується правил протипожежної безпеки, санітарних норм, використовує якісні матеріали, машини, механізми та іншу техніку, які відповідають вимогам діючого природоохоронного законодавства.</w:t>
      </w:r>
    </w:p>
    <w:p w14:paraId="04F2AFE6" w14:textId="4DC382CD" w:rsidR="00491744" w:rsidRPr="00491744" w:rsidRDefault="00491744" w:rsidP="00491744">
      <w:pPr>
        <w:spacing w:after="0" w:line="240" w:lineRule="atLeast"/>
        <w:jc w:val="both"/>
        <w:outlineLvl w:val="0"/>
        <w:rPr>
          <w:bCs/>
          <w:i/>
          <w:lang w:val="uk-UA"/>
        </w:rPr>
      </w:pPr>
    </w:p>
    <w:p w14:paraId="27D6169F" w14:textId="434FB8BB" w:rsidR="00C5117A" w:rsidRPr="00F57886" w:rsidRDefault="00C5117A" w:rsidP="00491744">
      <w:pPr>
        <w:spacing w:after="0" w:line="240" w:lineRule="atLeast"/>
        <w:jc w:val="both"/>
        <w:outlineLvl w:val="0"/>
      </w:pPr>
    </w:p>
    <w:sectPr w:rsidR="00C5117A" w:rsidRPr="00F57886" w:rsidSect="004375D8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2779"/>
    <w:multiLevelType w:val="hybridMultilevel"/>
    <w:tmpl w:val="2212719E"/>
    <w:lvl w:ilvl="0" w:tplc="801E6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7B608B"/>
    <w:multiLevelType w:val="multilevel"/>
    <w:tmpl w:val="328C6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6012B"/>
    <w:multiLevelType w:val="hybridMultilevel"/>
    <w:tmpl w:val="9A90FDB2"/>
    <w:lvl w:ilvl="0" w:tplc="5202A70C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default"/>
        <w:b/>
        <w:color w:val="auto"/>
      </w:rPr>
    </w:lvl>
    <w:lvl w:ilvl="1" w:tplc="75967024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1C44DA"/>
    <w:multiLevelType w:val="hybridMultilevel"/>
    <w:tmpl w:val="54F813B8"/>
    <w:lvl w:ilvl="0" w:tplc="8F82ECB4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E1E83"/>
    <w:multiLevelType w:val="hybridMultilevel"/>
    <w:tmpl w:val="E8CA1A2C"/>
    <w:lvl w:ilvl="0" w:tplc="801E66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470305">
    <w:abstractNumId w:val="5"/>
  </w:num>
  <w:num w:numId="2" w16cid:durableId="809396997">
    <w:abstractNumId w:val="1"/>
  </w:num>
  <w:num w:numId="3" w16cid:durableId="196165618">
    <w:abstractNumId w:val="3"/>
  </w:num>
  <w:num w:numId="4" w16cid:durableId="114126610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4210831">
    <w:abstractNumId w:val="2"/>
  </w:num>
  <w:num w:numId="6" w16cid:durableId="289674636">
    <w:abstractNumId w:val="0"/>
  </w:num>
  <w:num w:numId="7" w16cid:durableId="1532255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C69"/>
    <w:rsid w:val="00001EEB"/>
    <w:rsid w:val="00005041"/>
    <w:rsid w:val="000062AA"/>
    <w:rsid w:val="000102FD"/>
    <w:rsid w:val="000431DA"/>
    <w:rsid w:val="00050044"/>
    <w:rsid w:val="0005080B"/>
    <w:rsid w:val="00057C42"/>
    <w:rsid w:val="00065C18"/>
    <w:rsid w:val="000665BC"/>
    <w:rsid w:val="00070E3D"/>
    <w:rsid w:val="000737CD"/>
    <w:rsid w:val="00086CEB"/>
    <w:rsid w:val="000903B3"/>
    <w:rsid w:val="00094156"/>
    <w:rsid w:val="000A1DBB"/>
    <w:rsid w:val="000B6D75"/>
    <w:rsid w:val="000C4218"/>
    <w:rsid w:val="000D25DF"/>
    <w:rsid w:val="00117BAC"/>
    <w:rsid w:val="00122072"/>
    <w:rsid w:val="00131B7D"/>
    <w:rsid w:val="0013574D"/>
    <w:rsid w:val="001409E9"/>
    <w:rsid w:val="00144C69"/>
    <w:rsid w:val="00153BDA"/>
    <w:rsid w:val="001849EA"/>
    <w:rsid w:val="001D604A"/>
    <w:rsid w:val="001F1FBA"/>
    <w:rsid w:val="00201E61"/>
    <w:rsid w:val="00217536"/>
    <w:rsid w:val="00230F0B"/>
    <w:rsid w:val="00275B65"/>
    <w:rsid w:val="002A7722"/>
    <w:rsid w:val="002B6D03"/>
    <w:rsid w:val="002D18DE"/>
    <w:rsid w:val="002E0A07"/>
    <w:rsid w:val="002F565C"/>
    <w:rsid w:val="0030749A"/>
    <w:rsid w:val="00310937"/>
    <w:rsid w:val="00316B4D"/>
    <w:rsid w:val="0032125E"/>
    <w:rsid w:val="00342971"/>
    <w:rsid w:val="00342DE0"/>
    <w:rsid w:val="0034477F"/>
    <w:rsid w:val="0035087C"/>
    <w:rsid w:val="00352AF3"/>
    <w:rsid w:val="00352B77"/>
    <w:rsid w:val="003C70A9"/>
    <w:rsid w:val="004002FC"/>
    <w:rsid w:val="004017E5"/>
    <w:rsid w:val="00404B51"/>
    <w:rsid w:val="00411829"/>
    <w:rsid w:val="0042036E"/>
    <w:rsid w:val="00426C68"/>
    <w:rsid w:val="004375D8"/>
    <w:rsid w:val="00440D4A"/>
    <w:rsid w:val="004442D9"/>
    <w:rsid w:val="00460B29"/>
    <w:rsid w:val="00474FE1"/>
    <w:rsid w:val="00491744"/>
    <w:rsid w:val="004D3413"/>
    <w:rsid w:val="004E1380"/>
    <w:rsid w:val="004F47A9"/>
    <w:rsid w:val="00523A97"/>
    <w:rsid w:val="0052728A"/>
    <w:rsid w:val="005430F0"/>
    <w:rsid w:val="00564DFF"/>
    <w:rsid w:val="00567CFE"/>
    <w:rsid w:val="005823F0"/>
    <w:rsid w:val="005A625C"/>
    <w:rsid w:val="005B5FF7"/>
    <w:rsid w:val="00616774"/>
    <w:rsid w:val="00620BCF"/>
    <w:rsid w:val="00661924"/>
    <w:rsid w:val="00691A5B"/>
    <w:rsid w:val="006B5555"/>
    <w:rsid w:val="006C3F3A"/>
    <w:rsid w:val="006D087F"/>
    <w:rsid w:val="006D5E10"/>
    <w:rsid w:val="006E00BE"/>
    <w:rsid w:val="00701DA0"/>
    <w:rsid w:val="007063B0"/>
    <w:rsid w:val="0071487A"/>
    <w:rsid w:val="007259FD"/>
    <w:rsid w:val="00750197"/>
    <w:rsid w:val="00772E8A"/>
    <w:rsid w:val="00786EAE"/>
    <w:rsid w:val="007A059C"/>
    <w:rsid w:val="007B2D36"/>
    <w:rsid w:val="007C6721"/>
    <w:rsid w:val="007D0C34"/>
    <w:rsid w:val="007F251D"/>
    <w:rsid w:val="00806A2B"/>
    <w:rsid w:val="008475CD"/>
    <w:rsid w:val="00851717"/>
    <w:rsid w:val="008708BF"/>
    <w:rsid w:val="008A68A6"/>
    <w:rsid w:val="008C210E"/>
    <w:rsid w:val="008C520C"/>
    <w:rsid w:val="008D232F"/>
    <w:rsid w:val="008D3734"/>
    <w:rsid w:val="008E6185"/>
    <w:rsid w:val="008F1A24"/>
    <w:rsid w:val="00907EF2"/>
    <w:rsid w:val="0091756B"/>
    <w:rsid w:val="00922A25"/>
    <w:rsid w:val="0095091F"/>
    <w:rsid w:val="00952B68"/>
    <w:rsid w:val="009772C8"/>
    <w:rsid w:val="00991050"/>
    <w:rsid w:val="009A32C5"/>
    <w:rsid w:val="009E3DE5"/>
    <w:rsid w:val="009E79F8"/>
    <w:rsid w:val="009E7DB4"/>
    <w:rsid w:val="009F5EF2"/>
    <w:rsid w:val="00A13BA8"/>
    <w:rsid w:val="00A22CEE"/>
    <w:rsid w:val="00A37DB8"/>
    <w:rsid w:val="00A4610E"/>
    <w:rsid w:val="00A77B0A"/>
    <w:rsid w:val="00A81F6C"/>
    <w:rsid w:val="00A837A5"/>
    <w:rsid w:val="00AA5980"/>
    <w:rsid w:val="00AA657C"/>
    <w:rsid w:val="00AB3257"/>
    <w:rsid w:val="00AB3897"/>
    <w:rsid w:val="00AC3042"/>
    <w:rsid w:val="00AD7FC2"/>
    <w:rsid w:val="00AE5D97"/>
    <w:rsid w:val="00AF0BD3"/>
    <w:rsid w:val="00AF3DBF"/>
    <w:rsid w:val="00B042B7"/>
    <w:rsid w:val="00B047FC"/>
    <w:rsid w:val="00B05855"/>
    <w:rsid w:val="00B273F5"/>
    <w:rsid w:val="00B63022"/>
    <w:rsid w:val="00B63378"/>
    <w:rsid w:val="00B74634"/>
    <w:rsid w:val="00BC1582"/>
    <w:rsid w:val="00BD3920"/>
    <w:rsid w:val="00BE660B"/>
    <w:rsid w:val="00BF35FA"/>
    <w:rsid w:val="00C02C33"/>
    <w:rsid w:val="00C12F5F"/>
    <w:rsid w:val="00C35030"/>
    <w:rsid w:val="00C36D3D"/>
    <w:rsid w:val="00C42F1C"/>
    <w:rsid w:val="00C5117A"/>
    <w:rsid w:val="00C5463E"/>
    <w:rsid w:val="00C733D2"/>
    <w:rsid w:val="00C81A93"/>
    <w:rsid w:val="00C95C94"/>
    <w:rsid w:val="00CA7D7E"/>
    <w:rsid w:val="00CB02FF"/>
    <w:rsid w:val="00CB5120"/>
    <w:rsid w:val="00CB7E85"/>
    <w:rsid w:val="00CD2E1E"/>
    <w:rsid w:val="00CD3643"/>
    <w:rsid w:val="00CF1195"/>
    <w:rsid w:val="00CF3545"/>
    <w:rsid w:val="00D125BE"/>
    <w:rsid w:val="00D12954"/>
    <w:rsid w:val="00D21FD1"/>
    <w:rsid w:val="00D532BB"/>
    <w:rsid w:val="00D54DAF"/>
    <w:rsid w:val="00D63430"/>
    <w:rsid w:val="00D675AC"/>
    <w:rsid w:val="00D720FA"/>
    <w:rsid w:val="00D75467"/>
    <w:rsid w:val="00D9477A"/>
    <w:rsid w:val="00DF124E"/>
    <w:rsid w:val="00DF3C9E"/>
    <w:rsid w:val="00E07621"/>
    <w:rsid w:val="00E160AE"/>
    <w:rsid w:val="00E35238"/>
    <w:rsid w:val="00E37C9E"/>
    <w:rsid w:val="00E37E65"/>
    <w:rsid w:val="00E56EEC"/>
    <w:rsid w:val="00E608EB"/>
    <w:rsid w:val="00E716AF"/>
    <w:rsid w:val="00E7401C"/>
    <w:rsid w:val="00E92240"/>
    <w:rsid w:val="00EA4C31"/>
    <w:rsid w:val="00EB3862"/>
    <w:rsid w:val="00ED7374"/>
    <w:rsid w:val="00EE5784"/>
    <w:rsid w:val="00EF6038"/>
    <w:rsid w:val="00F11C01"/>
    <w:rsid w:val="00F12F14"/>
    <w:rsid w:val="00F17A0E"/>
    <w:rsid w:val="00F362F1"/>
    <w:rsid w:val="00F43040"/>
    <w:rsid w:val="00F51D49"/>
    <w:rsid w:val="00F5275B"/>
    <w:rsid w:val="00F56A1C"/>
    <w:rsid w:val="00F60A38"/>
    <w:rsid w:val="00F712B5"/>
    <w:rsid w:val="00F801F4"/>
    <w:rsid w:val="00FB6F6D"/>
    <w:rsid w:val="00FB747B"/>
    <w:rsid w:val="00FC46B8"/>
    <w:rsid w:val="00FD2F8D"/>
    <w:rsid w:val="00FD7A2E"/>
    <w:rsid w:val="00FE59BA"/>
    <w:rsid w:val="00FE6CDD"/>
    <w:rsid w:val="00FF0029"/>
    <w:rsid w:val="00F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854B"/>
  <w15:docId w15:val="{AB50A83E-5BD9-42CA-8783-D17F7525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2C8"/>
  </w:style>
  <w:style w:type="paragraph" w:styleId="1">
    <w:name w:val="heading 1"/>
    <w:basedOn w:val="a"/>
    <w:next w:val="a"/>
    <w:link w:val="10"/>
    <w:qFormat/>
    <w:rsid w:val="00523A97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uiPriority w:val="99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C42F1C"/>
    <w:rPr>
      <w:b/>
      <w:bCs/>
    </w:rPr>
  </w:style>
  <w:style w:type="character" w:customStyle="1" w:styleId="3">
    <w:name w:val="Основной шрифт абзаца3"/>
    <w:rsid w:val="00C42F1C"/>
  </w:style>
  <w:style w:type="paragraph" w:customStyle="1" w:styleId="rvps2">
    <w:name w:val="rvps2"/>
    <w:basedOn w:val="a"/>
    <w:qFormat/>
    <w:rsid w:val="00EA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 Paragraph"/>
    <w:aliases w:val="Список уровня 2"/>
    <w:basedOn w:val="a"/>
    <w:link w:val="aa"/>
    <w:uiPriority w:val="34"/>
    <w:qFormat/>
    <w:rsid w:val="00D12954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у Знак"/>
    <w:aliases w:val="Список уровня 2 Знак"/>
    <w:link w:val="a9"/>
    <w:uiPriority w:val="34"/>
    <w:locked/>
    <w:rsid w:val="00D129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23A9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Iauiue">
    <w:name w:val="Iau?iue"/>
    <w:rsid w:val="00A81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310937"/>
    <w:pPr>
      <w:widowControl w:val="0"/>
      <w:spacing w:after="0" w:line="300" w:lineRule="auto"/>
      <w:ind w:firstLine="1300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customStyle="1" w:styleId="2">
    <w:name w:val="Обычный2"/>
    <w:qFormat/>
    <w:rsid w:val="00310937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table" w:styleId="ab">
    <w:name w:val="Table Grid"/>
    <w:basedOn w:val="a1"/>
    <w:uiPriority w:val="39"/>
    <w:rsid w:val="00491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4F20F-48F6-42F2-A4BB-632EE160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8101</Words>
  <Characters>4618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</cp:revision>
  <cp:lastPrinted>2023-05-24T07:26:00Z</cp:lastPrinted>
  <dcterms:created xsi:type="dcterms:W3CDTF">2023-12-18T07:06:00Z</dcterms:created>
  <dcterms:modified xsi:type="dcterms:W3CDTF">2023-12-18T12:55:00Z</dcterms:modified>
</cp:coreProperties>
</file>